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9E" w:rsidRPr="00BF1BE6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33B9E" w:rsidRPr="00BF1BE6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6">
        <w:rPr>
          <w:rFonts w:ascii="Times New Roman" w:hAnsi="Times New Roman" w:cs="Times New Roman"/>
          <w:b/>
          <w:sz w:val="28"/>
          <w:szCs w:val="28"/>
        </w:rPr>
        <w:t xml:space="preserve">о численности </w:t>
      </w:r>
    </w:p>
    <w:p w:rsidR="00333B9E" w:rsidRPr="00BF1BE6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6">
        <w:rPr>
          <w:rFonts w:ascii="Times New Roman" w:hAnsi="Times New Roman" w:cs="Times New Roman"/>
          <w:b/>
          <w:sz w:val="28"/>
          <w:szCs w:val="28"/>
        </w:rPr>
        <w:t xml:space="preserve">в ОГПОБУ «Технологический техникум» </w:t>
      </w:r>
      <w:proofErr w:type="gramStart"/>
      <w:r w:rsidRPr="00BF1BE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F1BE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33B9E" w:rsidRPr="00BF1BE6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6">
        <w:rPr>
          <w:rFonts w:ascii="Times New Roman" w:hAnsi="Times New Roman" w:cs="Times New Roman"/>
          <w:b/>
          <w:sz w:val="28"/>
          <w:szCs w:val="28"/>
        </w:rPr>
        <w:t xml:space="preserve">в 2018/2019 учебном году </w:t>
      </w:r>
    </w:p>
    <w:p w:rsidR="00333B9E" w:rsidRPr="00BF1BE6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E6">
        <w:rPr>
          <w:rFonts w:ascii="Times New Roman" w:hAnsi="Times New Roman" w:cs="Times New Roman"/>
          <w:sz w:val="24"/>
          <w:szCs w:val="24"/>
        </w:rPr>
        <w:t>(по состоянию на 01.09.2018 г.)</w:t>
      </w:r>
    </w:p>
    <w:p w:rsidR="00333B9E" w:rsidRPr="00C638CB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665"/>
        <w:gridCol w:w="2927"/>
        <w:gridCol w:w="1285"/>
        <w:gridCol w:w="2259"/>
        <w:gridCol w:w="2895"/>
        <w:gridCol w:w="1134"/>
        <w:gridCol w:w="1417"/>
        <w:gridCol w:w="1418"/>
        <w:gridCol w:w="1418"/>
      </w:tblGrid>
      <w:tr w:rsidR="00333B9E" w:rsidRPr="00BA1516" w:rsidTr="003666ED">
        <w:trPr>
          <w:trHeight w:val="330"/>
        </w:trPr>
        <w:tc>
          <w:tcPr>
            <w:tcW w:w="665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7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Укрупненная группа  профессий и направлений подготовки профессионального образования</w:t>
            </w:r>
          </w:p>
        </w:tc>
        <w:tc>
          <w:tcPr>
            <w:tcW w:w="3544" w:type="dxa"/>
            <w:gridSpan w:val="2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профессия и направления подготовки</w:t>
            </w:r>
          </w:p>
        </w:tc>
        <w:tc>
          <w:tcPr>
            <w:tcW w:w="2895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1418" w:type="dxa"/>
            <w:vMerge w:val="restart"/>
          </w:tcPr>
          <w:p w:rsidR="00333B9E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источникам финансирования (за счет областного бюджета)</w:t>
            </w:r>
          </w:p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по источникам финансирования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договорам об оказании платных услуг</w:t>
            </w: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33B9E" w:rsidRPr="00BA1516" w:rsidTr="003666ED">
        <w:trPr>
          <w:trHeight w:val="1049"/>
        </w:trPr>
        <w:tc>
          <w:tcPr>
            <w:tcW w:w="66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2259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9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9E" w:rsidRPr="00BA1516" w:rsidTr="003666ED">
        <w:tc>
          <w:tcPr>
            <w:tcW w:w="14000" w:type="dxa"/>
            <w:gridSpan w:val="8"/>
          </w:tcPr>
          <w:p w:rsidR="00333B9E" w:rsidRPr="00CA48EB" w:rsidRDefault="00333B9E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подготовки специалистов </w:t>
            </w:r>
            <w:r w:rsidR="00BF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 звена (на базе основного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образования)</w:t>
            </w:r>
          </w:p>
        </w:tc>
        <w:tc>
          <w:tcPr>
            <w:tcW w:w="1418" w:type="dxa"/>
          </w:tcPr>
          <w:p w:rsidR="00333B9E" w:rsidRPr="00CA48EB" w:rsidRDefault="00333B9E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3B9E" w:rsidRPr="00BA1516" w:rsidTr="003666ED">
        <w:trPr>
          <w:trHeight w:val="555"/>
        </w:trPr>
        <w:tc>
          <w:tcPr>
            <w:tcW w:w="66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333B9E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</w:p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кология и биотехника</w:t>
            </w:r>
          </w:p>
        </w:tc>
        <w:tc>
          <w:tcPr>
            <w:tcW w:w="128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2259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289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418" w:type="dxa"/>
          </w:tcPr>
          <w:p w:rsidR="00333B9E" w:rsidRPr="0042726C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33B9E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06A8" w:rsidRPr="00BA1516" w:rsidTr="003666ED">
        <w:trPr>
          <w:trHeight w:val="555"/>
        </w:trPr>
        <w:tc>
          <w:tcPr>
            <w:tcW w:w="66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28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2259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89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134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06A8" w:rsidRPr="00BA1516" w:rsidTr="003666ED">
        <w:trPr>
          <w:trHeight w:val="555"/>
        </w:trPr>
        <w:tc>
          <w:tcPr>
            <w:tcW w:w="66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44.00.00 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28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44.02.02</w:t>
            </w:r>
          </w:p>
        </w:tc>
        <w:tc>
          <w:tcPr>
            <w:tcW w:w="2259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89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5A06A8" w:rsidRPr="0042726C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06A8" w:rsidRPr="00BA1516" w:rsidTr="003666ED">
        <w:trPr>
          <w:trHeight w:val="280"/>
        </w:trPr>
        <w:tc>
          <w:tcPr>
            <w:tcW w:w="12582" w:type="dxa"/>
            <w:gridSpan w:val="7"/>
          </w:tcPr>
          <w:p w:rsidR="005A06A8" w:rsidRPr="00C23E57" w:rsidRDefault="005A06A8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A06A8" w:rsidRPr="00BA1516" w:rsidTr="003666ED">
        <w:trPr>
          <w:trHeight w:val="285"/>
        </w:trPr>
        <w:tc>
          <w:tcPr>
            <w:tcW w:w="14000" w:type="dxa"/>
            <w:gridSpan w:val="8"/>
          </w:tcPr>
          <w:p w:rsidR="005A06A8" w:rsidRPr="00CA48EB" w:rsidRDefault="005A06A8" w:rsidP="0036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подготовки квалифицированных рабочих, служащих (на базе основного общего образования)</w:t>
            </w:r>
          </w:p>
        </w:tc>
        <w:tc>
          <w:tcPr>
            <w:tcW w:w="1418" w:type="dxa"/>
          </w:tcPr>
          <w:p w:rsidR="005A06A8" w:rsidRPr="00CA48EB" w:rsidRDefault="005A06A8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06A8" w:rsidRPr="00BA1516" w:rsidTr="003666ED">
        <w:trPr>
          <w:trHeight w:val="555"/>
        </w:trPr>
        <w:tc>
          <w:tcPr>
            <w:tcW w:w="665" w:type="dxa"/>
            <w:vMerge w:val="restart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  <w:vMerge w:val="restart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кология и биотехника</w:t>
            </w:r>
          </w:p>
        </w:tc>
        <w:tc>
          <w:tcPr>
            <w:tcW w:w="1285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19.01.04</w:t>
            </w:r>
          </w:p>
        </w:tc>
        <w:tc>
          <w:tcPr>
            <w:tcW w:w="2259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</w:tc>
        <w:tc>
          <w:tcPr>
            <w:tcW w:w="2895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Кондитер</w:t>
            </w:r>
          </w:p>
        </w:tc>
        <w:tc>
          <w:tcPr>
            <w:tcW w:w="1134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5A06A8" w:rsidRPr="00CA2551" w:rsidRDefault="005A06A8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6A8" w:rsidRPr="00BA1516" w:rsidTr="003666ED">
        <w:trPr>
          <w:trHeight w:val="541"/>
        </w:trPr>
        <w:tc>
          <w:tcPr>
            <w:tcW w:w="665" w:type="dxa"/>
            <w:vMerge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19.01.17</w:t>
            </w:r>
          </w:p>
        </w:tc>
        <w:tc>
          <w:tcPr>
            <w:tcW w:w="2259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Повар, кондитер</w:t>
            </w:r>
          </w:p>
        </w:tc>
        <w:tc>
          <w:tcPr>
            <w:tcW w:w="2895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</w:t>
            </w:r>
          </w:p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Кондитер</w:t>
            </w:r>
          </w:p>
        </w:tc>
        <w:tc>
          <w:tcPr>
            <w:tcW w:w="1134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5A06A8" w:rsidRPr="00CA2551" w:rsidRDefault="005A06A8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6A8" w:rsidRPr="00BA1516" w:rsidTr="003666ED">
        <w:trPr>
          <w:trHeight w:val="541"/>
        </w:trPr>
        <w:tc>
          <w:tcPr>
            <w:tcW w:w="66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29.00.00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легкой промышленности</w:t>
            </w:r>
          </w:p>
        </w:tc>
        <w:tc>
          <w:tcPr>
            <w:tcW w:w="1285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29.01.07</w:t>
            </w:r>
          </w:p>
        </w:tc>
        <w:tc>
          <w:tcPr>
            <w:tcW w:w="2259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Портной </w:t>
            </w:r>
          </w:p>
        </w:tc>
        <w:tc>
          <w:tcPr>
            <w:tcW w:w="2895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Портной</w:t>
            </w:r>
          </w:p>
        </w:tc>
        <w:tc>
          <w:tcPr>
            <w:tcW w:w="1134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CA2551" w:rsidRDefault="005A06A8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6A8" w:rsidRPr="00BA1516" w:rsidTr="003666ED">
        <w:trPr>
          <w:trHeight w:val="70"/>
        </w:trPr>
        <w:tc>
          <w:tcPr>
            <w:tcW w:w="66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38.00.00 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28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2259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Продавец,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 - кассир</w:t>
            </w:r>
          </w:p>
        </w:tc>
        <w:tc>
          <w:tcPr>
            <w:tcW w:w="289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Продавец   непродовольственных товаров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1134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417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5A06A8" w:rsidRPr="0042726C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A8" w:rsidRPr="00BA1516" w:rsidTr="003666ED">
        <w:trPr>
          <w:trHeight w:val="70"/>
        </w:trPr>
        <w:tc>
          <w:tcPr>
            <w:tcW w:w="66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39.00.00.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социальная работа</w:t>
            </w:r>
          </w:p>
        </w:tc>
        <w:tc>
          <w:tcPr>
            <w:tcW w:w="128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39.01.01.</w:t>
            </w:r>
          </w:p>
        </w:tc>
        <w:tc>
          <w:tcPr>
            <w:tcW w:w="2259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</w:t>
            </w:r>
          </w:p>
        </w:tc>
        <w:tc>
          <w:tcPr>
            <w:tcW w:w="2895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134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A8" w:rsidRPr="00BA1516" w:rsidTr="003666ED">
        <w:trPr>
          <w:trHeight w:val="70"/>
        </w:trPr>
        <w:tc>
          <w:tcPr>
            <w:tcW w:w="665" w:type="dxa"/>
            <w:vMerge w:val="restart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7" w:type="dxa"/>
            <w:vMerge w:val="restart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43.00.00 </w:t>
            </w:r>
          </w:p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8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43.01.01</w:t>
            </w:r>
          </w:p>
        </w:tc>
        <w:tc>
          <w:tcPr>
            <w:tcW w:w="2259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Официант, бармен</w:t>
            </w:r>
          </w:p>
        </w:tc>
        <w:tc>
          <w:tcPr>
            <w:tcW w:w="2895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</w:tc>
        <w:tc>
          <w:tcPr>
            <w:tcW w:w="1134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5A06A8" w:rsidRPr="002460BA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5A06A8" w:rsidRPr="002460BA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A8" w:rsidRPr="00BA1516" w:rsidTr="003666ED">
        <w:trPr>
          <w:trHeight w:val="70"/>
        </w:trPr>
        <w:tc>
          <w:tcPr>
            <w:tcW w:w="665" w:type="dxa"/>
            <w:vMerge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</w:t>
            </w:r>
          </w:p>
        </w:tc>
        <w:tc>
          <w:tcPr>
            <w:tcW w:w="2259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89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 </w:t>
            </w:r>
          </w:p>
        </w:tc>
        <w:tc>
          <w:tcPr>
            <w:tcW w:w="1134" w:type="dxa"/>
          </w:tcPr>
          <w:p w:rsidR="005A06A8" w:rsidRPr="00FD383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8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FD383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832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A8" w:rsidRPr="00BA1516" w:rsidTr="003666ED">
        <w:tc>
          <w:tcPr>
            <w:tcW w:w="12582" w:type="dxa"/>
            <w:gridSpan w:val="7"/>
          </w:tcPr>
          <w:p w:rsidR="005A06A8" w:rsidRPr="00C23E57" w:rsidRDefault="005A06A8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6A8" w:rsidRPr="00BA1516" w:rsidTr="003666ED">
        <w:tc>
          <w:tcPr>
            <w:tcW w:w="12582" w:type="dxa"/>
            <w:gridSpan w:val="7"/>
          </w:tcPr>
          <w:p w:rsidR="005A06A8" w:rsidRPr="00CA48EB" w:rsidRDefault="005A06A8" w:rsidP="003666ED">
            <w:pPr>
              <w:ind w:left="708" w:hanging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обучения 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2A"/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базе основного общего образования)</w:t>
            </w:r>
          </w:p>
        </w:tc>
        <w:tc>
          <w:tcPr>
            <w:tcW w:w="1418" w:type="dxa"/>
          </w:tcPr>
          <w:p w:rsidR="005A06A8" w:rsidRPr="002C7112" w:rsidRDefault="005A06A8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06A8" w:rsidRPr="002C7112" w:rsidRDefault="005A06A8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6A8" w:rsidRPr="00BA1516" w:rsidTr="003666ED">
        <w:tc>
          <w:tcPr>
            <w:tcW w:w="66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5A06A8" w:rsidRPr="00234BD2" w:rsidRDefault="005A06A8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15398</w:t>
            </w:r>
          </w:p>
        </w:tc>
        <w:tc>
          <w:tcPr>
            <w:tcW w:w="2259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289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1134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5A06A8" w:rsidRPr="00234BD2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A8" w:rsidRPr="00BA1516" w:rsidTr="003666ED">
        <w:tc>
          <w:tcPr>
            <w:tcW w:w="66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5A06A8" w:rsidRPr="00234BD2" w:rsidRDefault="005A06A8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</w:t>
            </w:r>
          </w:p>
        </w:tc>
        <w:tc>
          <w:tcPr>
            <w:tcW w:w="2259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2895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134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A8" w:rsidRPr="00BA1516" w:rsidTr="003666ED">
        <w:tc>
          <w:tcPr>
            <w:tcW w:w="12582" w:type="dxa"/>
            <w:gridSpan w:val="7"/>
          </w:tcPr>
          <w:p w:rsidR="005A06A8" w:rsidRPr="00C23E57" w:rsidRDefault="005A06A8" w:rsidP="003666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6A8" w:rsidRPr="00BA1516" w:rsidTr="003666ED">
        <w:tc>
          <w:tcPr>
            <w:tcW w:w="14000" w:type="dxa"/>
            <w:gridSpan w:val="8"/>
          </w:tcPr>
          <w:p w:rsidR="005A06A8" w:rsidRDefault="005A06A8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</w:t>
            </w:r>
            <w:proofErr w:type="gramStart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 по</w:t>
            </w:r>
            <w:proofErr w:type="gramEnd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сетевой форме реализации образовательных программ </w:t>
            </w:r>
          </w:p>
          <w:p w:rsidR="005A06A8" w:rsidRPr="00234BD2" w:rsidRDefault="005A06A8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(интегрированная образовательная программа с </w:t>
            </w:r>
            <w:proofErr w:type="gramStart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школ)</w:t>
            </w:r>
          </w:p>
        </w:tc>
        <w:tc>
          <w:tcPr>
            <w:tcW w:w="1418" w:type="dxa"/>
          </w:tcPr>
          <w:p w:rsidR="005A06A8" w:rsidRPr="00234BD2" w:rsidRDefault="005A06A8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06A8" w:rsidRPr="00C23E57" w:rsidTr="003666ED">
        <w:tc>
          <w:tcPr>
            <w:tcW w:w="665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5A06A8" w:rsidRPr="00C23E57" w:rsidRDefault="005A06A8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A06A8" w:rsidRPr="00C23E57" w:rsidRDefault="005A06A8" w:rsidP="003666ED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43.01.02</w:t>
            </w:r>
          </w:p>
        </w:tc>
        <w:tc>
          <w:tcPr>
            <w:tcW w:w="2259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895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134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 год 7 месяцев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A8" w:rsidRPr="00C23E57" w:rsidTr="003666ED">
        <w:tc>
          <w:tcPr>
            <w:tcW w:w="12582" w:type="dxa"/>
            <w:gridSpan w:val="7"/>
          </w:tcPr>
          <w:p w:rsidR="005A06A8" w:rsidRPr="00C23E57" w:rsidRDefault="005A06A8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6A8" w:rsidRPr="00C23E57" w:rsidTr="003666ED">
        <w:tc>
          <w:tcPr>
            <w:tcW w:w="14000" w:type="dxa"/>
            <w:gridSpan w:val="8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подготовки специалистов среднего звена (на базе среднего общего образования)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A06A8" w:rsidRPr="00C23E57" w:rsidTr="003666ED">
        <w:tc>
          <w:tcPr>
            <w:tcW w:w="665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44.00.00</w:t>
            </w:r>
          </w:p>
          <w:p w:rsidR="005A06A8" w:rsidRPr="00C23E57" w:rsidRDefault="005A06A8" w:rsidP="003666ED">
            <w:pPr>
              <w:rPr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285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44.02.01</w:t>
            </w:r>
          </w:p>
        </w:tc>
        <w:tc>
          <w:tcPr>
            <w:tcW w:w="2259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95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5A06A8" w:rsidRPr="00C23E57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06A8" w:rsidRPr="00C23E57" w:rsidTr="003666ED">
        <w:tc>
          <w:tcPr>
            <w:tcW w:w="12582" w:type="dxa"/>
            <w:gridSpan w:val="7"/>
          </w:tcPr>
          <w:p w:rsidR="005A06A8" w:rsidRPr="00C23E57" w:rsidRDefault="005A06A8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A06A8" w:rsidRPr="00C23E57" w:rsidTr="003666ED">
        <w:trPr>
          <w:trHeight w:val="91"/>
        </w:trPr>
        <w:tc>
          <w:tcPr>
            <w:tcW w:w="12582" w:type="dxa"/>
            <w:gridSpan w:val="7"/>
          </w:tcPr>
          <w:p w:rsidR="005A06A8" w:rsidRPr="00C23E57" w:rsidRDefault="005A06A8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5A06A8" w:rsidRPr="00C23E57" w:rsidRDefault="005A06A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333B9E" w:rsidRPr="00C23E57" w:rsidRDefault="00333B9E" w:rsidP="00333B9E">
      <w:pPr>
        <w:rPr>
          <w:rFonts w:ascii="Times New Roman" w:hAnsi="Times New Roman" w:cs="Times New Roman"/>
          <w:sz w:val="20"/>
          <w:szCs w:val="20"/>
        </w:rPr>
      </w:pPr>
    </w:p>
    <w:p w:rsidR="00333B9E" w:rsidRPr="00064A86" w:rsidRDefault="00333B9E" w:rsidP="00333B9E">
      <w:pPr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обозначены программы обучения, доступные также лицам с ограниченными возможностями </w:t>
      </w:r>
      <w:r w:rsidR="000D7478">
        <w:rPr>
          <w:rFonts w:ascii="Times New Roman" w:hAnsi="Times New Roman" w:cs="Times New Roman"/>
          <w:sz w:val="24"/>
          <w:szCs w:val="24"/>
        </w:rPr>
        <w:t xml:space="preserve">здоровья </w:t>
      </w:r>
      <w:r>
        <w:rPr>
          <w:rFonts w:ascii="Times New Roman" w:hAnsi="Times New Roman" w:cs="Times New Roman"/>
          <w:sz w:val="24"/>
          <w:szCs w:val="24"/>
        </w:rPr>
        <w:t>(ОВЗ)</w:t>
      </w:r>
    </w:p>
    <w:p w:rsidR="00925070" w:rsidRDefault="00925070"/>
    <w:sectPr w:rsidR="00925070" w:rsidSect="001D4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B9E"/>
    <w:rsid w:val="000D7478"/>
    <w:rsid w:val="000E65E6"/>
    <w:rsid w:val="00205066"/>
    <w:rsid w:val="00333B9E"/>
    <w:rsid w:val="005A06A8"/>
    <w:rsid w:val="00925070"/>
    <w:rsid w:val="00B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2018-12-28T05:40:00Z</dcterms:created>
  <dcterms:modified xsi:type="dcterms:W3CDTF">2019-01-14T06:37:00Z</dcterms:modified>
</cp:coreProperties>
</file>