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3" w:rsidRPr="00261F95" w:rsidRDefault="00A40183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  <w:r w:rsidRPr="00261F95">
        <w:rPr>
          <w:rStyle w:val="FontStyle19"/>
          <w:b/>
          <w:sz w:val="28"/>
          <w:szCs w:val="28"/>
        </w:rPr>
        <w:t>Пояснительная записка</w:t>
      </w:r>
    </w:p>
    <w:p w:rsidR="00A40183" w:rsidRPr="00261F95" w:rsidRDefault="00A40183" w:rsidP="00A40183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Учебный план по профессии </w:t>
      </w:r>
      <w:r>
        <w:rPr>
          <w:rStyle w:val="FontStyle19"/>
          <w:sz w:val="28"/>
          <w:szCs w:val="28"/>
        </w:rPr>
        <w:t>29.01.07</w:t>
      </w:r>
      <w:r w:rsidRPr="007F381C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>Портной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разработан на основании</w:t>
      </w:r>
      <w:r>
        <w:rPr>
          <w:sz w:val="28"/>
          <w:szCs w:val="28"/>
        </w:rPr>
        <w:t>:</w:t>
      </w: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sz w:val="28"/>
          <w:szCs w:val="28"/>
        </w:rPr>
        <w:t>Федерального закона «Об образовании  в Российской Федерации» от 29.12.2013г.№273-ФЗ</w:t>
      </w:r>
      <w:r>
        <w:rPr>
          <w:sz w:val="28"/>
          <w:szCs w:val="28"/>
        </w:rPr>
        <w:t>;</w:t>
      </w:r>
      <w:r w:rsidRPr="007F381C">
        <w:rPr>
          <w:sz w:val="28"/>
          <w:szCs w:val="28"/>
        </w:rPr>
        <w:t xml:space="preserve"> </w:t>
      </w:r>
    </w:p>
    <w:p w:rsidR="00A40183" w:rsidRPr="005045E6" w:rsidRDefault="00A40183" w:rsidP="00A40183">
      <w:pPr>
        <w:ind w:firstLine="709"/>
        <w:jc w:val="both"/>
        <w:rPr>
          <w:sz w:val="28"/>
          <w:szCs w:val="28"/>
          <w:u w:val="single"/>
        </w:rPr>
      </w:pPr>
      <w:r w:rsidRPr="007F381C"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5045E6">
        <w:rPr>
          <w:rStyle w:val="FontStyle19"/>
          <w:sz w:val="28"/>
          <w:szCs w:val="28"/>
        </w:rPr>
        <w:t xml:space="preserve"> </w:t>
      </w:r>
      <w:r w:rsidRPr="00FE78E7">
        <w:rPr>
          <w:rStyle w:val="FontStyle19"/>
          <w:b/>
          <w:sz w:val="28"/>
          <w:szCs w:val="28"/>
        </w:rPr>
        <w:t>29.01.07.</w:t>
      </w:r>
      <w:r w:rsidR="00F43DE6">
        <w:rPr>
          <w:rStyle w:val="FontStyle19"/>
          <w:b/>
          <w:sz w:val="28"/>
          <w:szCs w:val="28"/>
        </w:rPr>
        <w:t xml:space="preserve"> </w:t>
      </w:r>
      <w:r w:rsidRPr="00FE78E7">
        <w:rPr>
          <w:b/>
          <w:sz w:val="28"/>
          <w:szCs w:val="28"/>
        </w:rPr>
        <w:t>Портной</w:t>
      </w:r>
      <w:r w:rsidRPr="005045E6">
        <w:rPr>
          <w:sz w:val="28"/>
          <w:szCs w:val="28"/>
        </w:rPr>
        <w:t xml:space="preserve"> </w:t>
      </w:r>
      <w:r w:rsidRPr="007F381C">
        <w:rPr>
          <w:sz w:val="28"/>
          <w:szCs w:val="28"/>
        </w:rPr>
        <w:t>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t xml:space="preserve"> №770 от 2 августа 2013</w:t>
      </w:r>
      <w:r w:rsidRPr="007F381C">
        <w:rPr>
          <w:sz w:val="28"/>
          <w:szCs w:val="28"/>
        </w:rPr>
        <w:t xml:space="preserve">г., зарегистрированного Министерством юстиции Российской Федерации  за </w:t>
      </w:r>
      <w:r>
        <w:rPr>
          <w:sz w:val="28"/>
          <w:szCs w:val="28"/>
        </w:rPr>
        <w:t>№29655 от 20</w:t>
      </w:r>
      <w:r w:rsidRPr="007F381C">
        <w:rPr>
          <w:sz w:val="28"/>
          <w:szCs w:val="28"/>
        </w:rPr>
        <w:t xml:space="preserve"> авгус</w:t>
      </w:r>
      <w:r>
        <w:rPr>
          <w:sz w:val="28"/>
          <w:szCs w:val="28"/>
        </w:rPr>
        <w:t>та 2013</w:t>
      </w:r>
      <w:r w:rsidRPr="007F381C">
        <w:rPr>
          <w:sz w:val="28"/>
          <w:szCs w:val="28"/>
        </w:rPr>
        <w:t>г</w:t>
      </w:r>
      <w:r w:rsidRPr="007F38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A40183" w:rsidRPr="007F381C" w:rsidRDefault="00A40183" w:rsidP="00A40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F381C">
        <w:rPr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</w:t>
      </w:r>
      <w:r>
        <w:rPr>
          <w:rStyle w:val="FontStyle19"/>
          <w:sz w:val="28"/>
          <w:szCs w:val="28"/>
        </w:rPr>
        <w:t>29.01.07</w:t>
      </w:r>
      <w:r w:rsidRPr="007F381C">
        <w:rPr>
          <w:rStyle w:val="FontStyle19"/>
          <w:sz w:val="28"/>
          <w:szCs w:val="28"/>
        </w:rPr>
        <w:t>.</w:t>
      </w:r>
      <w:r w:rsidR="00F43DE6">
        <w:rPr>
          <w:rStyle w:val="FontStyle19"/>
          <w:sz w:val="28"/>
          <w:szCs w:val="28"/>
        </w:rPr>
        <w:t xml:space="preserve"> </w:t>
      </w:r>
      <w:r w:rsidR="00F43DE6">
        <w:rPr>
          <w:sz w:val="28"/>
          <w:szCs w:val="28"/>
        </w:rPr>
        <w:t>Портной</w:t>
      </w:r>
      <w:r w:rsidRPr="007F381C">
        <w:rPr>
          <w:sz w:val="28"/>
          <w:szCs w:val="28"/>
        </w:rPr>
        <w:t xml:space="preserve"> для профессиональ</w:t>
      </w:r>
      <w:r>
        <w:rPr>
          <w:sz w:val="28"/>
          <w:szCs w:val="28"/>
        </w:rPr>
        <w:t xml:space="preserve">ной образовательной организации, для </w:t>
      </w:r>
      <w:r w:rsidRPr="007F381C">
        <w:rPr>
          <w:sz w:val="28"/>
          <w:szCs w:val="28"/>
        </w:rPr>
        <w:t>подготовки квалифицированных рабочих</w:t>
      </w:r>
      <w:r>
        <w:rPr>
          <w:sz w:val="28"/>
          <w:szCs w:val="28"/>
        </w:rPr>
        <w:t>, служащих по данной профессии;</w:t>
      </w:r>
    </w:p>
    <w:p w:rsidR="00A40183" w:rsidRPr="007F381C" w:rsidRDefault="00A40183" w:rsidP="00A40183">
      <w:pPr>
        <w:pStyle w:val="Style4"/>
        <w:widowControl/>
        <w:spacing w:before="14"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7F381C">
        <w:rPr>
          <w:rStyle w:val="FontStyle19"/>
          <w:sz w:val="28"/>
          <w:szCs w:val="28"/>
        </w:rPr>
        <w:t>егионального учебного плана учрежде</w:t>
      </w:r>
      <w:r>
        <w:rPr>
          <w:rStyle w:val="FontStyle19"/>
          <w:sz w:val="28"/>
          <w:szCs w:val="28"/>
        </w:rPr>
        <w:t xml:space="preserve">ний </w:t>
      </w:r>
      <w:r w:rsidRPr="007F381C">
        <w:rPr>
          <w:sz w:val="28"/>
          <w:szCs w:val="28"/>
        </w:rPr>
        <w:t>среднего профессионального образования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реализую</w:t>
      </w:r>
      <w:r>
        <w:rPr>
          <w:rStyle w:val="FontStyle19"/>
          <w:sz w:val="28"/>
          <w:szCs w:val="28"/>
        </w:rPr>
        <w:t xml:space="preserve">щих программы среднего </w:t>
      </w:r>
      <w:r w:rsidRPr="007F381C">
        <w:rPr>
          <w:rStyle w:val="FontStyle19"/>
          <w:sz w:val="28"/>
          <w:szCs w:val="28"/>
        </w:rPr>
        <w:t xml:space="preserve"> общего образования</w:t>
      </w:r>
      <w:r>
        <w:rPr>
          <w:rStyle w:val="FontStyle19"/>
          <w:sz w:val="28"/>
          <w:szCs w:val="28"/>
        </w:rPr>
        <w:t>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Учебный план ориентирован на подготовку квалифицированных рабочих на базе основного общего образования профессии по ОК 016-94 </w:t>
      </w:r>
      <w:r>
        <w:rPr>
          <w:rStyle w:val="FontStyle19"/>
          <w:sz w:val="28"/>
          <w:szCs w:val="28"/>
        </w:rPr>
        <w:t>Портной</w:t>
      </w:r>
      <w:r w:rsidRPr="007F381C">
        <w:rPr>
          <w:rStyle w:val="FontStyle19"/>
          <w:sz w:val="28"/>
          <w:szCs w:val="28"/>
        </w:rPr>
        <w:t>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Нормативный срок освоения государственной обра</w:t>
      </w:r>
      <w:r>
        <w:rPr>
          <w:rStyle w:val="FontStyle19"/>
          <w:sz w:val="28"/>
          <w:szCs w:val="28"/>
        </w:rPr>
        <w:t xml:space="preserve">зовательной программы среднего </w:t>
      </w:r>
      <w:r w:rsidRPr="007F381C">
        <w:rPr>
          <w:rStyle w:val="FontStyle19"/>
          <w:sz w:val="28"/>
          <w:szCs w:val="28"/>
        </w:rPr>
        <w:t xml:space="preserve"> профессионального образования 2 года 5 месяцев.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При реализации основной профессиональной образовательной программы должны соблюдаться следующие требования:</w:t>
      </w:r>
    </w:p>
    <w:p w:rsidR="00A40183" w:rsidRPr="007F381C" w:rsidRDefault="001609F6" w:rsidP="001609F6">
      <w:pPr>
        <w:pStyle w:val="Style8"/>
        <w:widowControl/>
        <w:tabs>
          <w:tab w:val="left" w:pos="715"/>
        </w:tabs>
        <w:spacing w:before="5"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-Диффер</w:t>
      </w:r>
      <w:r w:rsidR="00A40183" w:rsidRPr="007F381C">
        <w:rPr>
          <w:rStyle w:val="FontStyle19"/>
          <w:sz w:val="28"/>
          <w:szCs w:val="28"/>
        </w:rPr>
        <w:t>енцированный подход к организации обучения;</w:t>
      </w:r>
    </w:p>
    <w:p w:rsidR="00A40183" w:rsidRPr="007F381C" w:rsidRDefault="001609F6" w:rsidP="001609F6">
      <w:pPr>
        <w:pStyle w:val="Style8"/>
        <w:widowControl/>
        <w:tabs>
          <w:tab w:val="left" w:pos="993"/>
        </w:tabs>
        <w:spacing w:line="240" w:lineRule="auto"/>
        <w:ind w:right="-3"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</w:t>
      </w:r>
      <w:r w:rsidR="00A40183" w:rsidRPr="007F381C">
        <w:rPr>
          <w:rStyle w:val="FontStyle19"/>
          <w:sz w:val="28"/>
          <w:szCs w:val="28"/>
        </w:rPr>
        <w:t xml:space="preserve">Преемственность </w:t>
      </w:r>
      <w:r w:rsidR="00A40183">
        <w:rPr>
          <w:rStyle w:val="FontStyle19"/>
          <w:sz w:val="28"/>
          <w:szCs w:val="28"/>
        </w:rPr>
        <w:t xml:space="preserve">и взаимосвязь профессионального </w:t>
      </w:r>
      <w:r w:rsidR="00A40183" w:rsidRPr="007F381C">
        <w:rPr>
          <w:rStyle w:val="FontStyle19"/>
          <w:sz w:val="28"/>
          <w:szCs w:val="28"/>
        </w:rPr>
        <w:t xml:space="preserve">обучения и </w:t>
      </w:r>
      <w:r>
        <w:rPr>
          <w:rStyle w:val="FontStyle19"/>
          <w:sz w:val="28"/>
          <w:szCs w:val="28"/>
        </w:rPr>
        <w:t xml:space="preserve">   </w:t>
      </w:r>
      <w:r w:rsidR="00A40183" w:rsidRPr="007F381C">
        <w:rPr>
          <w:rStyle w:val="FontStyle19"/>
          <w:sz w:val="28"/>
          <w:szCs w:val="28"/>
        </w:rPr>
        <w:t>общеобразовательной подготовки;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Сочетание теоретического и практического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года составляет 52 недели; продолжительность учебного времени: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0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 курсе 40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0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 курсе 39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0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III курсе 19 учебных недель.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ОПОП </w:t>
      </w:r>
      <w:r w:rsidRPr="007F381C">
        <w:rPr>
          <w:rStyle w:val="FontStyle19"/>
          <w:sz w:val="28"/>
          <w:szCs w:val="28"/>
        </w:rPr>
        <w:t xml:space="preserve">на </w:t>
      </w:r>
      <w:r>
        <w:rPr>
          <w:rStyle w:val="FontStyle19"/>
          <w:sz w:val="28"/>
          <w:szCs w:val="28"/>
        </w:rPr>
        <w:t xml:space="preserve">II курсе  составляет-36 часов. 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ПП  на </w:t>
      </w:r>
      <w:r>
        <w:rPr>
          <w:rStyle w:val="FontStyle19"/>
          <w:sz w:val="28"/>
          <w:szCs w:val="28"/>
          <w:lang w:val="en-US"/>
        </w:rPr>
        <w:t>I</w:t>
      </w:r>
      <w:r w:rsidRPr="00D531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,</w:t>
      </w:r>
      <w:r w:rsidRPr="00F3340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II  и </w:t>
      </w:r>
      <w:r>
        <w:rPr>
          <w:rStyle w:val="FontStyle19"/>
          <w:sz w:val="28"/>
          <w:szCs w:val="28"/>
          <w:lang w:val="en-US"/>
        </w:rPr>
        <w:t>III</w:t>
      </w:r>
      <w:r w:rsidRPr="00F3340E">
        <w:rPr>
          <w:rStyle w:val="FontStyle19"/>
          <w:sz w:val="28"/>
          <w:szCs w:val="28"/>
        </w:rPr>
        <w:t xml:space="preserve"> </w:t>
      </w:r>
      <w:r w:rsidR="00CB180F">
        <w:rPr>
          <w:rStyle w:val="FontStyle19"/>
          <w:sz w:val="28"/>
          <w:szCs w:val="28"/>
        </w:rPr>
        <w:t xml:space="preserve">курсе   составляет по </w:t>
      </w:r>
      <w:r>
        <w:rPr>
          <w:rStyle w:val="FontStyle19"/>
          <w:sz w:val="28"/>
          <w:szCs w:val="28"/>
        </w:rPr>
        <w:t>12 часов.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</w:t>
      </w:r>
      <w:r w:rsidR="00CB180F">
        <w:rPr>
          <w:rStyle w:val="FontStyle19"/>
          <w:sz w:val="28"/>
          <w:szCs w:val="28"/>
        </w:rPr>
        <w:t xml:space="preserve">государственной </w:t>
      </w:r>
      <w:r w:rsidRPr="007F381C">
        <w:rPr>
          <w:rStyle w:val="FontStyle19"/>
          <w:sz w:val="28"/>
          <w:szCs w:val="28"/>
        </w:rPr>
        <w:t>итоговой ат</w:t>
      </w:r>
      <w:r w:rsidR="00CB180F">
        <w:rPr>
          <w:rStyle w:val="FontStyle19"/>
          <w:sz w:val="28"/>
          <w:szCs w:val="28"/>
        </w:rPr>
        <w:t>тестации на III курсе - 1 неделя</w:t>
      </w:r>
      <w:r>
        <w:rPr>
          <w:rStyle w:val="FontStyle19"/>
          <w:sz w:val="28"/>
          <w:szCs w:val="28"/>
        </w:rPr>
        <w:t xml:space="preserve">  (36 часов).</w:t>
      </w:r>
    </w:p>
    <w:p w:rsidR="00A40183" w:rsidRPr="007F381C" w:rsidRDefault="00CB180F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Н</w:t>
      </w:r>
      <w:r w:rsidRPr="007F381C">
        <w:rPr>
          <w:rStyle w:val="FontStyle19"/>
          <w:sz w:val="28"/>
          <w:szCs w:val="28"/>
        </w:rPr>
        <w:t>а I и II курсе</w:t>
      </w:r>
      <w:r>
        <w:rPr>
          <w:rStyle w:val="FontStyle19"/>
          <w:sz w:val="28"/>
          <w:szCs w:val="28"/>
        </w:rPr>
        <w:t xml:space="preserve">  предусмотрены праздничные дни - 1 неделя, зимние каникулы - 2 недели,</w:t>
      </w:r>
      <w:r w:rsidR="00A40183" w:rsidRPr="007F381C">
        <w:rPr>
          <w:rStyle w:val="FontStyle19"/>
          <w:sz w:val="28"/>
          <w:szCs w:val="28"/>
        </w:rPr>
        <w:t xml:space="preserve"> летние каникулы - не менее</w:t>
      </w:r>
      <w:r>
        <w:rPr>
          <w:rStyle w:val="FontStyle19"/>
          <w:sz w:val="28"/>
          <w:szCs w:val="28"/>
        </w:rPr>
        <w:t xml:space="preserve"> 8-</w:t>
      </w:r>
      <w:r w:rsidR="00A40183" w:rsidRPr="007F381C">
        <w:rPr>
          <w:rStyle w:val="FontStyle19"/>
          <w:sz w:val="28"/>
          <w:szCs w:val="28"/>
        </w:rPr>
        <w:t xml:space="preserve"> 9 недель, на III курсе </w:t>
      </w:r>
      <w:r>
        <w:rPr>
          <w:rStyle w:val="FontStyle19"/>
          <w:sz w:val="28"/>
          <w:szCs w:val="28"/>
        </w:rPr>
        <w:t>-1 праздничная неделя.</w:t>
      </w:r>
    </w:p>
    <w:p w:rsidR="00A40183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В учебном плане с целью освоения образовательной программы предусмотрен максимальный объем учебной нагрузки для обучающихся</w:t>
      </w:r>
      <w:r>
        <w:rPr>
          <w:rStyle w:val="FontStyle19"/>
          <w:sz w:val="28"/>
          <w:szCs w:val="28"/>
        </w:rPr>
        <w:t xml:space="preserve">, 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не более 54</w:t>
      </w:r>
      <w:r w:rsidRPr="007F381C">
        <w:rPr>
          <w:rStyle w:val="FontStyle19"/>
          <w:sz w:val="28"/>
          <w:szCs w:val="28"/>
        </w:rPr>
        <w:t xml:space="preserve"> академическ</w:t>
      </w:r>
      <w:r>
        <w:rPr>
          <w:rStyle w:val="FontStyle19"/>
          <w:sz w:val="28"/>
          <w:szCs w:val="28"/>
        </w:rPr>
        <w:t xml:space="preserve">их </w:t>
      </w:r>
      <w:r w:rsidRPr="007F381C">
        <w:rPr>
          <w:rStyle w:val="FontStyle19"/>
          <w:sz w:val="28"/>
          <w:szCs w:val="28"/>
        </w:rPr>
        <w:t xml:space="preserve"> час</w:t>
      </w:r>
      <w:r>
        <w:rPr>
          <w:rStyle w:val="FontStyle19"/>
          <w:sz w:val="28"/>
          <w:szCs w:val="28"/>
        </w:rPr>
        <w:t>ов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</w:t>
      </w:r>
      <w:r w:rsidRPr="007F381C">
        <w:rPr>
          <w:rStyle w:val="FontStyle19"/>
          <w:sz w:val="28"/>
          <w:szCs w:val="28"/>
        </w:rPr>
        <w:t>неделю (аудиторной,</w:t>
      </w:r>
      <w:r>
        <w:rPr>
          <w:rStyle w:val="FontStyle19"/>
          <w:sz w:val="28"/>
          <w:szCs w:val="28"/>
        </w:rPr>
        <w:t xml:space="preserve"> внеаудиторной и самостоятельной учебной работы)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на 1</w:t>
      </w:r>
      <w:r>
        <w:rPr>
          <w:rStyle w:val="FontStyle19"/>
          <w:sz w:val="28"/>
          <w:szCs w:val="28"/>
        </w:rPr>
        <w:t>,2 и 3</w:t>
      </w:r>
      <w:r w:rsidRPr="007F381C">
        <w:rPr>
          <w:rStyle w:val="FontStyle19"/>
          <w:sz w:val="28"/>
          <w:szCs w:val="28"/>
        </w:rPr>
        <w:t xml:space="preserve"> курсе</w:t>
      </w:r>
      <w:r>
        <w:rPr>
          <w:rStyle w:val="FontStyle19"/>
          <w:sz w:val="28"/>
          <w:szCs w:val="28"/>
        </w:rPr>
        <w:t>.</w:t>
      </w:r>
      <w:r w:rsidRPr="007F381C">
        <w:rPr>
          <w:rStyle w:val="FontStyle19"/>
          <w:sz w:val="28"/>
          <w:szCs w:val="28"/>
        </w:rPr>
        <w:t xml:space="preserve"> 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часа – 45 минут.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В соотв</w:t>
      </w:r>
      <w:r w:rsidR="00356764">
        <w:rPr>
          <w:rStyle w:val="FontStyle19"/>
          <w:sz w:val="28"/>
          <w:szCs w:val="28"/>
        </w:rPr>
        <w:t xml:space="preserve">етствии с </w:t>
      </w:r>
      <w:proofErr w:type="spellStart"/>
      <w:r w:rsidR="00356764">
        <w:rPr>
          <w:rStyle w:val="FontStyle19"/>
          <w:sz w:val="28"/>
          <w:szCs w:val="28"/>
        </w:rPr>
        <w:t>СанПиН</w:t>
      </w:r>
      <w:proofErr w:type="spellEnd"/>
      <w:r w:rsidR="00356764">
        <w:rPr>
          <w:rStyle w:val="FontStyle19"/>
          <w:sz w:val="28"/>
          <w:szCs w:val="28"/>
        </w:rPr>
        <w:t xml:space="preserve"> 2.4.3.2554-09</w:t>
      </w:r>
      <w:r w:rsidR="00310266">
        <w:rPr>
          <w:rStyle w:val="FontStyle19"/>
          <w:sz w:val="28"/>
          <w:szCs w:val="28"/>
        </w:rPr>
        <w:t>«Санитарно</w:t>
      </w:r>
      <w:r w:rsidR="00356764">
        <w:rPr>
          <w:rStyle w:val="FontStyle19"/>
          <w:sz w:val="28"/>
          <w:szCs w:val="28"/>
        </w:rPr>
        <w:t>-</w:t>
      </w:r>
      <w:r w:rsidR="00310266">
        <w:rPr>
          <w:rStyle w:val="FontStyle19"/>
          <w:sz w:val="28"/>
          <w:szCs w:val="28"/>
        </w:rPr>
        <w:t xml:space="preserve"> эпидемиологические требования к организации учебно-производственного процесса</w:t>
      </w:r>
      <w:r w:rsidR="00310266" w:rsidRPr="007F381C">
        <w:rPr>
          <w:rStyle w:val="FontStyle19"/>
          <w:sz w:val="28"/>
          <w:szCs w:val="28"/>
        </w:rPr>
        <w:t xml:space="preserve"> </w:t>
      </w:r>
      <w:r w:rsidR="00310266">
        <w:rPr>
          <w:rStyle w:val="FontStyle19"/>
          <w:sz w:val="28"/>
          <w:szCs w:val="28"/>
        </w:rPr>
        <w:t xml:space="preserve">в образовательных  учебных учреждениях» </w:t>
      </w:r>
      <w:r w:rsidRPr="007F381C">
        <w:rPr>
          <w:rStyle w:val="FontStyle19"/>
          <w:sz w:val="28"/>
          <w:szCs w:val="28"/>
        </w:rPr>
        <w:t>недельная нагрузка на I курсе составляет 35 часов в неделю, II и III курсах - 36 часов в неделю.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В учебном плане представлены разделы: </w:t>
      </w:r>
    </w:p>
    <w:p w:rsidR="00A40183" w:rsidRPr="007F381C" w:rsidRDefault="00A40183" w:rsidP="00A40183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«Общеобразовате</w:t>
      </w:r>
      <w:r>
        <w:rPr>
          <w:rStyle w:val="FontStyle19"/>
          <w:sz w:val="28"/>
          <w:szCs w:val="28"/>
        </w:rPr>
        <w:t>льная подготовка (1656</w:t>
      </w:r>
      <w:r w:rsidRPr="007F381C">
        <w:rPr>
          <w:rStyle w:val="FontStyle19"/>
          <w:sz w:val="28"/>
          <w:szCs w:val="28"/>
        </w:rPr>
        <w:t xml:space="preserve"> часов)»,</w:t>
      </w:r>
    </w:p>
    <w:p w:rsidR="00A40183" w:rsidRDefault="00A40183" w:rsidP="00A40183">
      <w:pPr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7F381C">
        <w:rPr>
          <w:rStyle w:val="FontStyle19"/>
          <w:sz w:val="28"/>
          <w:szCs w:val="28"/>
        </w:rPr>
        <w:t xml:space="preserve">«Профессиональная подготовка </w:t>
      </w:r>
      <w:r w:rsidRPr="007F381C">
        <w:rPr>
          <w:rStyle w:val="FontStyle19"/>
          <w:spacing w:val="-20"/>
          <w:sz w:val="28"/>
          <w:szCs w:val="28"/>
        </w:rPr>
        <w:t>(</w:t>
      </w:r>
      <w:r>
        <w:rPr>
          <w:rStyle w:val="FontStyle19"/>
          <w:spacing w:val="-20"/>
          <w:sz w:val="28"/>
          <w:szCs w:val="28"/>
        </w:rPr>
        <w:t xml:space="preserve">2264 </w:t>
      </w:r>
      <w:r w:rsidRPr="007F381C">
        <w:rPr>
          <w:rStyle w:val="FontStyle19"/>
          <w:spacing w:val="-20"/>
          <w:sz w:val="28"/>
          <w:szCs w:val="28"/>
        </w:rPr>
        <w:t>ч</w:t>
      </w:r>
      <w:r>
        <w:rPr>
          <w:rStyle w:val="FontStyle19"/>
          <w:sz w:val="28"/>
          <w:szCs w:val="28"/>
        </w:rPr>
        <w:t xml:space="preserve">аса)». 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раздел профессиональная подготовка включены дисциплины «Физическая культура» и «Безопасность жизнедеятельности»</w:t>
      </w:r>
    </w:p>
    <w:p w:rsidR="00A40183" w:rsidRDefault="00A40183" w:rsidP="00A40183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746C9B">
        <w:rPr>
          <w:rStyle w:val="FontStyle19"/>
          <w:sz w:val="28"/>
          <w:szCs w:val="28"/>
        </w:rPr>
        <w:t>«Факультативные предметы» (65 часов</w:t>
      </w:r>
      <w:r>
        <w:rPr>
          <w:rStyle w:val="FontStyle19"/>
          <w:sz w:val="28"/>
          <w:szCs w:val="28"/>
        </w:rPr>
        <w:t>)</w:t>
      </w:r>
    </w:p>
    <w:p w:rsidR="00A40183" w:rsidRPr="00746C9B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46C9B">
        <w:rPr>
          <w:rStyle w:val="FontStyle19"/>
          <w:sz w:val="28"/>
          <w:szCs w:val="28"/>
        </w:rPr>
        <w:t xml:space="preserve">В учебном плане предусмотрены консультации </w:t>
      </w:r>
      <w:r>
        <w:rPr>
          <w:rStyle w:val="FontStyle19"/>
          <w:sz w:val="28"/>
          <w:szCs w:val="28"/>
        </w:rPr>
        <w:t>в объеме 20</w:t>
      </w:r>
      <w:r w:rsidRPr="00746C9B">
        <w:rPr>
          <w:rStyle w:val="FontStyle19"/>
          <w:sz w:val="28"/>
          <w:szCs w:val="28"/>
        </w:rPr>
        <w:t xml:space="preserve">0 часов из расчета </w:t>
      </w:r>
      <w:r>
        <w:rPr>
          <w:rStyle w:val="FontStyle19"/>
          <w:sz w:val="28"/>
          <w:szCs w:val="28"/>
        </w:rPr>
        <w:t xml:space="preserve">4 часа на одного обучающегося в группе на каждый курс обучения. Количество часов в зависимости от числа обучающихся в группе может корректироваться. </w:t>
      </w:r>
      <w:r w:rsidRPr="00746C9B">
        <w:rPr>
          <w:rStyle w:val="FontStyle19"/>
          <w:sz w:val="28"/>
          <w:szCs w:val="28"/>
        </w:rPr>
        <w:t>Формы проведения консультаций могут быть - групповые,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Для </w:t>
      </w:r>
      <w:proofErr w:type="gramStart"/>
      <w:r>
        <w:rPr>
          <w:rStyle w:val="FontStyle19"/>
          <w:sz w:val="28"/>
          <w:szCs w:val="28"/>
        </w:rPr>
        <w:t>обучающихся</w:t>
      </w:r>
      <w:proofErr w:type="gramEnd"/>
      <w:r>
        <w:rPr>
          <w:rStyle w:val="FontStyle19"/>
          <w:sz w:val="28"/>
          <w:szCs w:val="28"/>
        </w:rPr>
        <w:t xml:space="preserve"> в</w:t>
      </w:r>
      <w:r w:rsidRPr="007F381C">
        <w:rPr>
          <w:rStyle w:val="FontStyle19"/>
          <w:sz w:val="28"/>
          <w:szCs w:val="28"/>
        </w:rPr>
        <w:t xml:space="preserve"> учебном плане запланирована</w:t>
      </w:r>
      <w:r w:rsidRPr="00CB0E4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</w:t>
      </w:r>
      <w:r w:rsidRPr="007F381C">
        <w:rPr>
          <w:rStyle w:val="FontStyle19"/>
          <w:sz w:val="28"/>
          <w:szCs w:val="28"/>
        </w:rPr>
        <w:t>амостоятел</w:t>
      </w:r>
      <w:r>
        <w:rPr>
          <w:rStyle w:val="FontStyle19"/>
          <w:sz w:val="28"/>
          <w:szCs w:val="28"/>
        </w:rPr>
        <w:t>ьная работа, которая</w:t>
      </w:r>
      <w:r w:rsidRPr="007F381C">
        <w:rPr>
          <w:rStyle w:val="FontStyle19"/>
          <w:sz w:val="28"/>
          <w:szCs w:val="28"/>
        </w:rPr>
        <w:t xml:space="preserve"> организуется преподавателями профессиональной подготовки. Самостоятельная работа указана для </w:t>
      </w:r>
      <w:proofErr w:type="spellStart"/>
      <w:r w:rsidRPr="007F381C">
        <w:rPr>
          <w:rStyle w:val="FontStyle19"/>
          <w:sz w:val="28"/>
          <w:szCs w:val="28"/>
        </w:rPr>
        <w:t>общепрофессиональных</w:t>
      </w:r>
      <w:proofErr w:type="spellEnd"/>
      <w:r w:rsidRPr="007F381C">
        <w:rPr>
          <w:rStyle w:val="FontStyle19"/>
          <w:sz w:val="28"/>
          <w:szCs w:val="28"/>
        </w:rPr>
        <w:t xml:space="preserve"> дисциплин и междисциплинарных курсов, для учебной и производственной практики самостоятельные работы не предполагаются.</w:t>
      </w:r>
    </w:p>
    <w:p w:rsidR="00A40183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В</w:t>
      </w:r>
      <w:r w:rsidRPr="007F381C">
        <w:rPr>
          <w:rStyle w:val="FontStyle19"/>
          <w:sz w:val="28"/>
          <w:szCs w:val="28"/>
        </w:rPr>
        <w:t xml:space="preserve">ремя, </w:t>
      </w:r>
      <w:r>
        <w:rPr>
          <w:rStyle w:val="FontStyle19"/>
          <w:sz w:val="28"/>
          <w:szCs w:val="28"/>
        </w:rPr>
        <w:t>отведенное в</w:t>
      </w:r>
      <w:r w:rsidRPr="007F381C">
        <w:rPr>
          <w:rStyle w:val="FontStyle19"/>
          <w:sz w:val="28"/>
          <w:szCs w:val="28"/>
        </w:rPr>
        <w:t xml:space="preserve"> учебном плане </w:t>
      </w:r>
      <w:r>
        <w:rPr>
          <w:rStyle w:val="FontStyle19"/>
          <w:sz w:val="28"/>
          <w:szCs w:val="28"/>
        </w:rPr>
        <w:t>на вариативную часть  использовано</w:t>
      </w:r>
      <w:proofErr w:type="gramEnd"/>
      <w:r w:rsidRPr="007F381C">
        <w:rPr>
          <w:rStyle w:val="FontStyle19"/>
          <w:sz w:val="28"/>
          <w:szCs w:val="28"/>
        </w:rPr>
        <w:t xml:space="preserve"> на обязательную часть циклов основной профессиональной образовательной программы</w:t>
      </w:r>
      <w:r w:rsidR="006B0534">
        <w:rPr>
          <w:rStyle w:val="FontStyle19"/>
          <w:sz w:val="28"/>
          <w:szCs w:val="28"/>
        </w:rPr>
        <w:t xml:space="preserve"> и </w:t>
      </w:r>
      <w:r w:rsidR="001609F6">
        <w:rPr>
          <w:rStyle w:val="FontStyle19"/>
          <w:sz w:val="28"/>
          <w:szCs w:val="28"/>
        </w:rPr>
        <w:t xml:space="preserve"> на </w:t>
      </w:r>
      <w:r w:rsidR="006B0534">
        <w:rPr>
          <w:rStyle w:val="FontStyle19"/>
          <w:sz w:val="28"/>
          <w:szCs w:val="28"/>
        </w:rPr>
        <w:t>введение профессионального модуля ПМ.04</w:t>
      </w:r>
      <w:r w:rsidR="00FE78E7">
        <w:rPr>
          <w:rStyle w:val="FontStyle19"/>
          <w:sz w:val="28"/>
          <w:szCs w:val="28"/>
        </w:rPr>
        <w:t xml:space="preserve"> </w:t>
      </w:r>
      <w:r w:rsidR="00F43DE6">
        <w:rPr>
          <w:rStyle w:val="FontStyle19"/>
          <w:sz w:val="28"/>
          <w:szCs w:val="28"/>
        </w:rPr>
        <w:t>Изготовление пальто.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Общеобразовательная подготовка осуществляется на I и II курсах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 и представлена базовыми и профильными предметами.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Базовые общеобразовательные учебные предметы - направлены на</w:t>
      </w:r>
      <w:r>
        <w:rPr>
          <w:rStyle w:val="FontStyle19"/>
          <w:sz w:val="28"/>
          <w:szCs w:val="28"/>
        </w:rPr>
        <w:t xml:space="preserve"> получение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Pr="007F381C" w:rsidRDefault="00A40183" w:rsidP="00A40183">
      <w:pPr>
        <w:pStyle w:val="Style4"/>
        <w:widowControl/>
        <w:spacing w:before="53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К базовым предметам относятся: «Русский язык», «Литература», в курс предмета «Литература» вводится модуль краеведческой направленности «Литература ЕАО» 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на изучение которого отводится 15 часов учебного времени, «Иностранный язык», «История» при изучении предмета время распределяется на изучение следующих курсов: «История России» (с древ</w:t>
      </w:r>
      <w:r>
        <w:rPr>
          <w:rStyle w:val="FontStyle19"/>
          <w:sz w:val="28"/>
          <w:szCs w:val="28"/>
        </w:rPr>
        <w:t xml:space="preserve">нейших времен до начала XXI </w:t>
      </w:r>
      <w:proofErr w:type="gramStart"/>
      <w:r>
        <w:rPr>
          <w:rStyle w:val="FontStyle19"/>
          <w:sz w:val="28"/>
          <w:szCs w:val="28"/>
        </w:rPr>
        <w:t>в</w:t>
      </w:r>
      <w:proofErr w:type="gramEnd"/>
      <w:r>
        <w:rPr>
          <w:rStyle w:val="FontStyle19"/>
          <w:sz w:val="28"/>
          <w:szCs w:val="28"/>
        </w:rPr>
        <w:t>.),</w:t>
      </w:r>
      <w:r w:rsidRPr="007F381C">
        <w:rPr>
          <w:rStyle w:val="FontStyle19"/>
          <w:sz w:val="28"/>
          <w:szCs w:val="28"/>
        </w:rPr>
        <w:t xml:space="preserve"> «Всеобщая история» (с древн</w:t>
      </w:r>
      <w:r>
        <w:rPr>
          <w:rStyle w:val="FontStyle19"/>
          <w:sz w:val="28"/>
          <w:szCs w:val="28"/>
        </w:rPr>
        <w:t>ейших времен до начала XXI в.), «Химия», «Биология»</w:t>
      </w:r>
      <w:r w:rsidRPr="007F381C">
        <w:rPr>
          <w:rStyle w:val="FontStyle19"/>
          <w:sz w:val="28"/>
          <w:szCs w:val="28"/>
        </w:rPr>
        <w:t xml:space="preserve">, «География», «Физическая культура», «ОБЖ». Программа курса ОБЖ предусматривает проведение обучения юношей на базе воинских частей пяти дневных учебных сборов, </w:t>
      </w:r>
      <w:r w:rsidRPr="007F381C">
        <w:rPr>
          <w:rStyle w:val="FontStyle19"/>
          <w:sz w:val="28"/>
          <w:szCs w:val="28"/>
        </w:rPr>
        <w:lastRenderedPageBreak/>
        <w:t>которые проводятся в конце второго курса, за счет часов раздела «Факультативные предметы (факультатив ОБЖ)» в объеме 35 часов.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Профильные общеобразовательны</w:t>
      </w:r>
      <w:r>
        <w:rPr>
          <w:rStyle w:val="FontStyle19"/>
          <w:sz w:val="28"/>
          <w:szCs w:val="28"/>
        </w:rPr>
        <w:t xml:space="preserve">е предметы: «Математика», «Физика </w:t>
      </w:r>
      <w:r w:rsidRPr="007F381C">
        <w:rPr>
          <w:rStyle w:val="FontStyle19"/>
          <w:sz w:val="28"/>
          <w:szCs w:val="28"/>
        </w:rPr>
        <w:t xml:space="preserve"> «Информатика и ИКТ» - являются определяющими для получения профессии «</w:t>
      </w:r>
      <w:r>
        <w:rPr>
          <w:rStyle w:val="FontStyle19"/>
          <w:sz w:val="28"/>
          <w:szCs w:val="28"/>
        </w:rPr>
        <w:t>Портной</w:t>
      </w:r>
      <w:r w:rsidRPr="007F381C">
        <w:rPr>
          <w:rStyle w:val="FontStyle19"/>
          <w:sz w:val="28"/>
          <w:szCs w:val="28"/>
        </w:rPr>
        <w:t>»</w:t>
      </w:r>
      <w:r>
        <w:rPr>
          <w:rStyle w:val="FontStyle19"/>
          <w:sz w:val="28"/>
          <w:szCs w:val="28"/>
        </w:rPr>
        <w:t>,</w:t>
      </w:r>
      <w:r w:rsidRPr="007F381C">
        <w:rPr>
          <w:rStyle w:val="FontStyle19"/>
          <w:sz w:val="28"/>
          <w:szCs w:val="28"/>
        </w:rPr>
        <w:t xml:space="preserve"> а так же необходимыми </w:t>
      </w:r>
      <w:r>
        <w:rPr>
          <w:rStyle w:val="FontStyle19"/>
          <w:sz w:val="28"/>
          <w:szCs w:val="28"/>
        </w:rPr>
        <w:t xml:space="preserve">для получения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Default="00F43DE6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 завершении</w:t>
      </w:r>
      <w:r w:rsidR="00A40183" w:rsidRPr="007F381C">
        <w:rPr>
          <w:rStyle w:val="FontStyle19"/>
          <w:sz w:val="28"/>
          <w:szCs w:val="28"/>
        </w:rPr>
        <w:t xml:space="preserve"> общеобразовательной подготовки проводится </w:t>
      </w:r>
      <w:r w:rsidR="00A40183">
        <w:rPr>
          <w:rStyle w:val="FontStyle19"/>
          <w:sz w:val="28"/>
          <w:szCs w:val="28"/>
        </w:rPr>
        <w:t>промежуточная аттестация в форме</w:t>
      </w:r>
      <w:r w:rsidR="00A40183" w:rsidRPr="007F381C">
        <w:rPr>
          <w:rStyle w:val="FontStyle19"/>
          <w:sz w:val="28"/>
          <w:szCs w:val="28"/>
        </w:rPr>
        <w:t xml:space="preserve"> экзамена: русский язык и математика</w:t>
      </w:r>
      <w:r w:rsidR="00A40183">
        <w:rPr>
          <w:rStyle w:val="FontStyle19"/>
          <w:sz w:val="28"/>
          <w:szCs w:val="28"/>
        </w:rPr>
        <w:t xml:space="preserve">.     </w:t>
      </w:r>
      <w:r w:rsidR="00A40183" w:rsidRPr="007F381C">
        <w:rPr>
          <w:rStyle w:val="FontStyle19"/>
          <w:sz w:val="28"/>
          <w:szCs w:val="28"/>
        </w:rPr>
        <w:t>Экзамены проводятся в традиционной форме.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Изучение </w:t>
      </w:r>
      <w:r w:rsidRPr="007F381C">
        <w:rPr>
          <w:rStyle w:val="FontStyle19"/>
          <w:sz w:val="28"/>
          <w:szCs w:val="28"/>
        </w:rPr>
        <w:t>общеобразовательной подготовки</w:t>
      </w:r>
      <w:r w:rsidR="008F444A">
        <w:rPr>
          <w:rStyle w:val="FontStyle19"/>
          <w:sz w:val="28"/>
          <w:szCs w:val="28"/>
        </w:rPr>
        <w:t xml:space="preserve"> заканчивается в мае</w:t>
      </w:r>
      <w:r>
        <w:rPr>
          <w:rStyle w:val="FontStyle19"/>
          <w:sz w:val="28"/>
          <w:szCs w:val="28"/>
        </w:rPr>
        <w:t xml:space="preserve"> месяце, с целью дать право обучающимся сдать ЕГЭ.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Профессиональная подготовка осуществляется на протяжении всего времени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Курс освоения дисциплин, профессиональных модулей планируется с учетом </w:t>
      </w:r>
      <w:proofErr w:type="spellStart"/>
      <w:r w:rsidRPr="007F381C">
        <w:rPr>
          <w:rStyle w:val="FontStyle19"/>
          <w:sz w:val="28"/>
          <w:szCs w:val="28"/>
        </w:rPr>
        <w:t>межпредметных</w:t>
      </w:r>
      <w:proofErr w:type="spellEnd"/>
      <w:r w:rsidRPr="007F381C">
        <w:rPr>
          <w:rStyle w:val="FontStyle19"/>
          <w:sz w:val="28"/>
          <w:szCs w:val="28"/>
        </w:rPr>
        <w:t xml:space="preserve"> связей. Программа дисциплин </w:t>
      </w:r>
      <w:proofErr w:type="spellStart"/>
      <w:r w:rsidRPr="007F381C">
        <w:rPr>
          <w:rStyle w:val="FontStyle19"/>
          <w:sz w:val="28"/>
          <w:szCs w:val="28"/>
        </w:rPr>
        <w:t>общепрофессионального</w:t>
      </w:r>
      <w:proofErr w:type="spellEnd"/>
      <w:r w:rsidRPr="007F381C">
        <w:rPr>
          <w:rStyle w:val="FontStyle19"/>
          <w:sz w:val="28"/>
          <w:szCs w:val="28"/>
        </w:rPr>
        <w:t xml:space="preserve"> цикла предполагает теоретическое обучение и лабораторно-практические занятия. Профессиональный модуль состоит из часов междисциплинарного курса (МДК), который, в свою очередь, делится на теоретические и лабораторно-практические занятия (ЛПЗ), учебной и прои</w:t>
      </w:r>
      <w:r>
        <w:rPr>
          <w:rStyle w:val="FontStyle19"/>
          <w:sz w:val="28"/>
          <w:szCs w:val="28"/>
        </w:rPr>
        <w:t xml:space="preserve">зводственной практики. </w:t>
      </w:r>
      <w:proofErr w:type="spellStart"/>
      <w:r>
        <w:rPr>
          <w:rStyle w:val="FontStyle19"/>
          <w:sz w:val="28"/>
          <w:szCs w:val="28"/>
        </w:rPr>
        <w:t>Практико</w:t>
      </w:r>
      <w:r w:rsidRPr="007F381C">
        <w:rPr>
          <w:rStyle w:val="FontStyle19"/>
          <w:sz w:val="28"/>
          <w:szCs w:val="28"/>
        </w:rPr>
        <w:t>ориентированость</w:t>
      </w:r>
      <w:proofErr w:type="spellEnd"/>
      <w:r w:rsidRPr="007F381C">
        <w:rPr>
          <w:rStyle w:val="FontStyle19"/>
          <w:sz w:val="28"/>
          <w:szCs w:val="28"/>
        </w:rPr>
        <w:t xml:space="preserve"> ОПОП составляет </w:t>
      </w:r>
      <w:r w:rsidR="00A9374B">
        <w:rPr>
          <w:rStyle w:val="FontStyle19"/>
          <w:sz w:val="28"/>
          <w:szCs w:val="28"/>
        </w:rPr>
        <w:t>более 72,4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%. Учебная практика </w:t>
      </w:r>
      <w:r w:rsidR="00A9374B">
        <w:rPr>
          <w:rStyle w:val="FontStyle19"/>
          <w:sz w:val="28"/>
          <w:szCs w:val="28"/>
        </w:rPr>
        <w:t xml:space="preserve">  проходи</w:t>
      </w:r>
      <w:r w:rsidRPr="007F381C">
        <w:rPr>
          <w:rStyle w:val="FontStyle19"/>
          <w:sz w:val="28"/>
          <w:szCs w:val="28"/>
        </w:rPr>
        <w:t>т в условиях учебного заведения, производственная – в условиях предприятий.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освоения основной профессиональной образовательной программы включает: текущий контроль знаний, промежуточ</w:t>
      </w:r>
      <w:r>
        <w:rPr>
          <w:rStyle w:val="FontStyle19"/>
          <w:sz w:val="28"/>
          <w:szCs w:val="28"/>
        </w:rPr>
        <w:t>ную и государственную итоговую</w:t>
      </w:r>
      <w:r w:rsidRPr="007F381C">
        <w:rPr>
          <w:rStyle w:val="FontStyle19"/>
          <w:sz w:val="28"/>
          <w:szCs w:val="28"/>
        </w:rPr>
        <w:t xml:space="preserve"> аттестацию.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подготовки обучающихся и выпускников осуществляется в двух направлениях: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уровня освоения дисциплин;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spacing w:before="19"/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компетенций обучающихся.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В учебном плане указаны формы промежуточной аттестации по </w:t>
      </w:r>
      <w:proofErr w:type="spellStart"/>
      <w:r w:rsidRPr="007F381C">
        <w:rPr>
          <w:rStyle w:val="FontStyle19"/>
          <w:sz w:val="28"/>
          <w:szCs w:val="28"/>
        </w:rPr>
        <w:t>общепрофессиональным</w:t>
      </w:r>
      <w:proofErr w:type="spellEnd"/>
      <w:r w:rsidRPr="007F381C">
        <w:rPr>
          <w:rStyle w:val="FontStyle19"/>
          <w:sz w:val="28"/>
          <w:szCs w:val="28"/>
        </w:rPr>
        <w:t xml:space="preserve"> дисциплинам и междисциплинарным курсам, учебной практики, производственной практике. Промежуточная аттестация проводится за счет учебного времени в виде следующих форм: проверочные работы по учебной практи</w:t>
      </w:r>
      <w:r w:rsidR="0010339E">
        <w:rPr>
          <w:rStyle w:val="FontStyle19"/>
          <w:sz w:val="28"/>
          <w:szCs w:val="28"/>
        </w:rPr>
        <w:t>ке</w:t>
      </w:r>
      <w:r w:rsidR="00DD1FE1">
        <w:rPr>
          <w:rStyle w:val="FontStyle19"/>
          <w:sz w:val="28"/>
          <w:szCs w:val="28"/>
        </w:rPr>
        <w:t>;</w:t>
      </w:r>
      <w:r w:rsidRPr="007F381C">
        <w:rPr>
          <w:rStyle w:val="FontStyle19"/>
          <w:sz w:val="28"/>
          <w:szCs w:val="28"/>
        </w:rPr>
        <w:t xml:space="preserve"> экзамен, тест, зачет, дифференцированный зачет, контрольные работы, лабораторно-практические работы, учебные проекты, рефераты, творческие работы.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Государственная итоговая</w:t>
      </w:r>
      <w:r w:rsidRPr="007F381C">
        <w:rPr>
          <w:rStyle w:val="FontStyle19"/>
          <w:sz w:val="28"/>
          <w:szCs w:val="28"/>
        </w:rPr>
        <w:t xml:space="preserve"> аттестация проводится на четвертой недели января и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40183" w:rsidRPr="007F381C" w:rsidRDefault="00A40183" w:rsidP="00A40183">
      <w:pPr>
        <w:pStyle w:val="Style4"/>
        <w:widowControl/>
        <w:spacing w:after="101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Тематика выпускной квалификационной работы должна соответствовать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C70750" w:rsidRDefault="00C70750"/>
    <w:sectPr w:rsidR="00C70750" w:rsidSect="001F7C2C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6D0CE"/>
    <w:lvl w:ilvl="0">
      <w:numFmt w:val="bullet"/>
      <w:lvlText w:val="*"/>
      <w:lvlJc w:val="left"/>
    </w:lvl>
  </w:abstractNum>
  <w:abstractNum w:abstractNumId="1">
    <w:nsid w:val="2CCC3787"/>
    <w:multiLevelType w:val="hybridMultilevel"/>
    <w:tmpl w:val="CAA25B04"/>
    <w:lvl w:ilvl="0" w:tplc="D8A6D0CE">
      <w:start w:val="65535"/>
      <w:numFmt w:val="bullet"/>
      <w:lvlText w:val="-"/>
      <w:lvlJc w:val="left"/>
      <w:pPr>
        <w:ind w:left="16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83"/>
    <w:rsid w:val="0000480F"/>
    <w:rsid w:val="000F5BFB"/>
    <w:rsid w:val="0010339E"/>
    <w:rsid w:val="001609F6"/>
    <w:rsid w:val="00310266"/>
    <w:rsid w:val="00356764"/>
    <w:rsid w:val="006633A8"/>
    <w:rsid w:val="006B0534"/>
    <w:rsid w:val="00811EEC"/>
    <w:rsid w:val="00843456"/>
    <w:rsid w:val="008F444A"/>
    <w:rsid w:val="009833E2"/>
    <w:rsid w:val="009A26A5"/>
    <w:rsid w:val="00A40183"/>
    <w:rsid w:val="00A9374B"/>
    <w:rsid w:val="00B9630F"/>
    <w:rsid w:val="00C70750"/>
    <w:rsid w:val="00CB180F"/>
    <w:rsid w:val="00DA567C"/>
    <w:rsid w:val="00DD1FE1"/>
    <w:rsid w:val="00EB32C5"/>
    <w:rsid w:val="00F43DE6"/>
    <w:rsid w:val="00F71502"/>
    <w:rsid w:val="00FA7281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183"/>
    <w:pPr>
      <w:spacing w:line="274" w:lineRule="exact"/>
    </w:pPr>
  </w:style>
  <w:style w:type="paragraph" w:customStyle="1" w:styleId="Style4">
    <w:name w:val="Style4"/>
    <w:basedOn w:val="a"/>
    <w:uiPriority w:val="99"/>
    <w:rsid w:val="00A40183"/>
    <w:pPr>
      <w:spacing w:line="270" w:lineRule="exact"/>
      <w:ind w:firstLine="888"/>
      <w:jc w:val="both"/>
    </w:pPr>
  </w:style>
  <w:style w:type="paragraph" w:customStyle="1" w:styleId="Style7">
    <w:name w:val="Style7"/>
    <w:basedOn w:val="a"/>
    <w:uiPriority w:val="99"/>
    <w:rsid w:val="00A40183"/>
  </w:style>
  <w:style w:type="paragraph" w:customStyle="1" w:styleId="Style8">
    <w:name w:val="Style8"/>
    <w:basedOn w:val="a"/>
    <w:uiPriority w:val="99"/>
    <w:rsid w:val="00A40183"/>
    <w:pPr>
      <w:spacing w:line="278" w:lineRule="exact"/>
      <w:ind w:hanging="341"/>
    </w:pPr>
  </w:style>
  <w:style w:type="character" w:customStyle="1" w:styleId="FontStyle19">
    <w:name w:val="Font Style19"/>
    <w:basedOn w:val="a0"/>
    <w:uiPriority w:val="99"/>
    <w:rsid w:val="00A401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1255-DD77-456B-BA20-E5CDD37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5</cp:revision>
  <dcterms:created xsi:type="dcterms:W3CDTF">2014-07-05T06:00:00Z</dcterms:created>
  <dcterms:modified xsi:type="dcterms:W3CDTF">2015-05-13T00:15:00Z</dcterms:modified>
</cp:coreProperties>
</file>