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58C" w:rsidRPr="00A2258C" w:rsidRDefault="00A2258C" w:rsidP="00A2258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Условия охраны здоровья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обучающихся</w:t>
      </w:r>
      <w:proofErr w:type="gramEnd"/>
    </w:p>
    <w:p w:rsidR="00A2258C" w:rsidRDefault="00A2258C" w:rsidP="00A225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258C">
        <w:rPr>
          <w:rFonts w:ascii="Times New Roman" w:hAnsi="Times New Roman" w:cs="Times New Roman"/>
          <w:sz w:val="28"/>
          <w:szCs w:val="28"/>
        </w:rPr>
        <w:t xml:space="preserve">Физическое и психологическое здоровье </w:t>
      </w:r>
      <w:proofErr w:type="gramStart"/>
      <w:r w:rsidRPr="00A2258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2258C">
        <w:rPr>
          <w:rFonts w:ascii="Times New Roman" w:hAnsi="Times New Roman" w:cs="Times New Roman"/>
          <w:sz w:val="28"/>
          <w:szCs w:val="28"/>
        </w:rPr>
        <w:t xml:space="preserve"> техникума является приоритетным направлением деятельности техникума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258C" w:rsidRDefault="00A2258C" w:rsidP="00A225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техникуме действуют медицинский кабинет, процедурный кабинет, </w:t>
      </w:r>
      <w:r w:rsidR="00B04A11">
        <w:rPr>
          <w:rFonts w:ascii="Times New Roman" w:hAnsi="Times New Roman" w:cs="Times New Roman"/>
          <w:sz w:val="28"/>
          <w:szCs w:val="28"/>
        </w:rPr>
        <w:t xml:space="preserve">медицинский изолятор, комната личной гигиены девушек, </w:t>
      </w:r>
      <w:r>
        <w:rPr>
          <w:rFonts w:ascii="Times New Roman" w:hAnsi="Times New Roman" w:cs="Times New Roman"/>
          <w:sz w:val="28"/>
          <w:szCs w:val="28"/>
        </w:rPr>
        <w:t xml:space="preserve">расположенные в здании общежития. Необходимую медицинскую помощь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оказывает квалифицированный медицинский работник.</w:t>
      </w:r>
    </w:p>
    <w:p w:rsidR="00A2258C" w:rsidRPr="00A2258C" w:rsidRDefault="00A2258C" w:rsidP="00A2258C">
      <w:pPr>
        <w:tabs>
          <w:tab w:val="left" w:pos="75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258C">
        <w:rPr>
          <w:rFonts w:ascii="Times New Roman" w:hAnsi="Times New Roman" w:cs="Times New Roman"/>
          <w:color w:val="000000"/>
          <w:sz w:val="28"/>
          <w:szCs w:val="28"/>
        </w:rPr>
        <w:t>В техникуме разработана воспитательная комплексная программа «Мы и здоровье», которая определяет организационно-методическую</w:t>
      </w:r>
      <w:r w:rsidRPr="00A2258C">
        <w:rPr>
          <w:rFonts w:ascii="Times New Roman" w:hAnsi="Times New Roman" w:cs="Times New Roman"/>
          <w:sz w:val="28"/>
          <w:szCs w:val="28"/>
        </w:rPr>
        <w:t xml:space="preserve"> деятельность техникума по содействию и укреплению здоровья </w:t>
      </w:r>
      <w:proofErr w:type="gramStart"/>
      <w:r w:rsidRPr="00A2258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2258C">
        <w:rPr>
          <w:rFonts w:ascii="Times New Roman" w:hAnsi="Times New Roman" w:cs="Times New Roman"/>
          <w:sz w:val="28"/>
          <w:szCs w:val="28"/>
        </w:rPr>
        <w:t>, создание и формирование устойчивой мотивации по формированию здорового образ жизни.</w:t>
      </w:r>
    </w:p>
    <w:p w:rsidR="00A2258C" w:rsidRPr="00A2258C" w:rsidRDefault="00A2258C" w:rsidP="00A2258C">
      <w:pPr>
        <w:tabs>
          <w:tab w:val="left" w:pos="75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258C">
        <w:rPr>
          <w:rFonts w:ascii="Times New Roman" w:hAnsi="Times New Roman" w:cs="Times New Roman"/>
          <w:sz w:val="28"/>
          <w:szCs w:val="28"/>
        </w:rPr>
        <w:t>Основными целями программы являются:</w:t>
      </w:r>
    </w:p>
    <w:p w:rsidR="00A2258C" w:rsidRPr="00A2258C" w:rsidRDefault="00A2258C" w:rsidP="00A225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258C">
        <w:rPr>
          <w:rFonts w:ascii="Times New Roman" w:hAnsi="Times New Roman" w:cs="Times New Roman"/>
          <w:sz w:val="28"/>
          <w:szCs w:val="28"/>
        </w:rPr>
        <w:t>- формирование у обучающихся техникума знаний, умений и навыков, необходимых для подкрепления устойчивой мотивации к сохранению здоровья и здоровому образу жизни;</w:t>
      </w:r>
    </w:p>
    <w:p w:rsidR="00A2258C" w:rsidRPr="00A2258C" w:rsidRDefault="00A2258C" w:rsidP="00A225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258C">
        <w:rPr>
          <w:rFonts w:ascii="Times New Roman" w:hAnsi="Times New Roman" w:cs="Times New Roman"/>
          <w:sz w:val="28"/>
          <w:szCs w:val="28"/>
        </w:rPr>
        <w:t>- формирование потребности в здоровом образе жизни, способности сказать «нет» наркотикам, алкоголю, курению.</w:t>
      </w:r>
    </w:p>
    <w:p w:rsidR="00A2258C" w:rsidRPr="00A2258C" w:rsidRDefault="00A2258C" w:rsidP="00A2258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2258C">
        <w:rPr>
          <w:rFonts w:ascii="Times New Roman" w:hAnsi="Times New Roman" w:cs="Times New Roman"/>
          <w:bCs/>
          <w:iCs/>
          <w:sz w:val="28"/>
          <w:szCs w:val="28"/>
        </w:rPr>
        <w:t>Результатами реализации программы в отчетный период являются:</w:t>
      </w:r>
    </w:p>
    <w:p w:rsidR="00A2258C" w:rsidRPr="00A2258C" w:rsidRDefault="00F731F4" w:rsidP="00A2258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1</w:t>
      </w:r>
      <w:r w:rsidR="00A2258C" w:rsidRPr="00A2258C">
        <w:rPr>
          <w:rFonts w:ascii="Times New Roman" w:hAnsi="Times New Roman" w:cs="Times New Roman"/>
          <w:bCs/>
          <w:iCs/>
          <w:sz w:val="28"/>
          <w:szCs w:val="28"/>
        </w:rPr>
        <w:t xml:space="preserve">. Определение системы профилактических мероприятий, направленных на снижение количества отрицательных факторов, влияющих на состояние здоровья и </w:t>
      </w:r>
      <w:proofErr w:type="gramStart"/>
      <w:r w:rsidR="00A2258C" w:rsidRPr="00A2258C">
        <w:rPr>
          <w:rFonts w:ascii="Times New Roman" w:hAnsi="Times New Roman" w:cs="Times New Roman"/>
          <w:bCs/>
          <w:iCs/>
          <w:sz w:val="28"/>
          <w:szCs w:val="28"/>
        </w:rPr>
        <w:t>комфорта</w:t>
      </w:r>
      <w:proofErr w:type="gramEnd"/>
      <w:r w:rsidR="00A2258C" w:rsidRPr="00A2258C">
        <w:rPr>
          <w:rFonts w:ascii="Times New Roman" w:hAnsi="Times New Roman" w:cs="Times New Roman"/>
          <w:bCs/>
          <w:iCs/>
          <w:sz w:val="28"/>
          <w:szCs w:val="28"/>
        </w:rPr>
        <w:t xml:space="preserve"> обучающихся в техникуме:</w:t>
      </w:r>
    </w:p>
    <w:p w:rsidR="00A2258C" w:rsidRDefault="00A2258C" w:rsidP="00A2258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2258C">
        <w:rPr>
          <w:rFonts w:ascii="Times New Roman" w:hAnsi="Times New Roman" w:cs="Times New Roman"/>
          <w:bCs/>
          <w:iCs/>
          <w:sz w:val="28"/>
          <w:szCs w:val="28"/>
        </w:rPr>
        <w:t>- расширение воспитательного поля внеурочной деятельности обучающихся в сторону практического использования умений и навыков здорового образа жизни: (</w:t>
      </w:r>
      <w:r w:rsidRPr="00A2258C">
        <w:rPr>
          <w:rFonts w:ascii="Times New Roman" w:hAnsi="Times New Roman" w:cs="Times New Roman"/>
          <w:sz w:val="28"/>
          <w:szCs w:val="28"/>
        </w:rPr>
        <w:t xml:space="preserve">тематические встречи, беседы, диспуты, конкурсы </w:t>
      </w:r>
      <w:r>
        <w:rPr>
          <w:rFonts w:ascii="Times New Roman" w:hAnsi="Times New Roman" w:cs="Times New Roman"/>
          <w:sz w:val="28"/>
          <w:szCs w:val="28"/>
        </w:rPr>
        <w:t xml:space="preserve">и т.д.); </w:t>
      </w:r>
    </w:p>
    <w:p w:rsidR="00A27867" w:rsidRDefault="00A2258C" w:rsidP="00A2258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bCs/>
          <w:iCs/>
          <w:sz w:val="28"/>
          <w:szCs w:val="28"/>
        </w:rPr>
      </w:pPr>
      <w:r w:rsidRPr="00A2258C">
        <w:rPr>
          <w:rFonts w:ascii="Times New Roman" w:hAnsi="Times New Roman" w:cs="Times New Roman"/>
          <w:bCs/>
          <w:iCs/>
          <w:sz w:val="28"/>
          <w:szCs w:val="28"/>
        </w:rPr>
        <w:t xml:space="preserve">- целенаправленная работа по повышению уровня психологической помощи </w:t>
      </w:r>
      <w:proofErr w:type="gramStart"/>
      <w:r w:rsidRPr="00A2258C">
        <w:rPr>
          <w:rFonts w:ascii="Times New Roman" w:hAnsi="Times New Roman" w:cs="Times New Roman"/>
          <w:bCs/>
          <w:iCs/>
          <w:sz w:val="28"/>
          <w:szCs w:val="28"/>
        </w:rPr>
        <w:t>обучающимся</w:t>
      </w:r>
      <w:proofErr w:type="gramEnd"/>
      <w:r w:rsidRPr="00A2258C">
        <w:rPr>
          <w:rFonts w:ascii="Times New Roman" w:hAnsi="Times New Roman" w:cs="Times New Roman"/>
          <w:bCs/>
          <w:iCs/>
          <w:sz w:val="28"/>
          <w:szCs w:val="28"/>
        </w:rPr>
        <w:t xml:space="preserve">: индивидуальные консультации, тестирование, занятия психологического клуба «Пути взросления» и кружка «Психология успеха», </w:t>
      </w:r>
    </w:p>
    <w:p w:rsidR="00A2258C" w:rsidRPr="00A2258C" w:rsidRDefault="00A2258C" w:rsidP="00A2258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bCs/>
          <w:iCs/>
          <w:sz w:val="28"/>
          <w:szCs w:val="28"/>
        </w:rPr>
      </w:pPr>
      <w:r w:rsidRPr="00A2258C">
        <w:rPr>
          <w:rFonts w:ascii="Times New Roman" w:hAnsi="Times New Roman" w:cs="Times New Roman"/>
          <w:bCs/>
          <w:iCs/>
          <w:sz w:val="28"/>
          <w:szCs w:val="28"/>
        </w:rPr>
        <w:t>- профилактическая деятельность: классные часы в группах, беседы «Искусство жить в ладу с собой и миром», «Как стать успешным» и т.д.;</w:t>
      </w:r>
    </w:p>
    <w:p w:rsidR="00A2258C" w:rsidRPr="00A2258C" w:rsidRDefault="00A2258C" w:rsidP="00A2258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bCs/>
          <w:iCs/>
          <w:sz w:val="28"/>
          <w:szCs w:val="28"/>
        </w:rPr>
      </w:pPr>
      <w:r w:rsidRPr="00A2258C">
        <w:rPr>
          <w:rFonts w:ascii="Times New Roman" w:hAnsi="Times New Roman" w:cs="Times New Roman"/>
          <w:bCs/>
          <w:iCs/>
          <w:sz w:val="28"/>
          <w:szCs w:val="28"/>
        </w:rPr>
        <w:t>- создание необходимых условий для развития комфортного микроклимата в учебных группах (мероприятия, направленные на сплочение учебных коллективов: классные часы общения, игры, тренинги).</w:t>
      </w:r>
    </w:p>
    <w:p w:rsidR="00A2258C" w:rsidRPr="00A2258C" w:rsidRDefault="00F731F4" w:rsidP="00A2258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2</w:t>
      </w:r>
      <w:r w:rsidR="00A2258C" w:rsidRPr="00A2258C">
        <w:rPr>
          <w:rFonts w:ascii="Times New Roman" w:hAnsi="Times New Roman" w:cs="Times New Roman"/>
          <w:bCs/>
          <w:iCs/>
          <w:sz w:val="28"/>
          <w:szCs w:val="28"/>
        </w:rPr>
        <w:t xml:space="preserve">. Вовлечение большего количества </w:t>
      </w:r>
      <w:proofErr w:type="gramStart"/>
      <w:r w:rsidR="00A2258C" w:rsidRPr="00A2258C">
        <w:rPr>
          <w:rFonts w:ascii="Times New Roman" w:hAnsi="Times New Roman" w:cs="Times New Roman"/>
          <w:bCs/>
          <w:iCs/>
          <w:sz w:val="28"/>
          <w:szCs w:val="28"/>
        </w:rPr>
        <w:t>обучающихся</w:t>
      </w:r>
      <w:proofErr w:type="gramEnd"/>
      <w:r w:rsidR="00A2258C" w:rsidRPr="00A2258C">
        <w:rPr>
          <w:rFonts w:ascii="Times New Roman" w:hAnsi="Times New Roman" w:cs="Times New Roman"/>
          <w:bCs/>
          <w:iCs/>
          <w:sz w:val="28"/>
          <w:szCs w:val="28"/>
        </w:rPr>
        <w:t xml:space="preserve"> в спортивные секции и мероприятия.</w:t>
      </w:r>
    </w:p>
    <w:p w:rsidR="00A2258C" w:rsidRPr="00A2258C" w:rsidRDefault="00A2258C" w:rsidP="00A27867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A2258C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="00A27867">
        <w:rPr>
          <w:rFonts w:ascii="Times New Roman" w:hAnsi="Times New Roman" w:cs="Times New Roman"/>
          <w:bCs/>
          <w:iCs/>
          <w:sz w:val="28"/>
          <w:szCs w:val="28"/>
        </w:rPr>
        <w:t>коло 75</w:t>
      </w:r>
      <w:r w:rsidRPr="00A2258C">
        <w:rPr>
          <w:rFonts w:ascii="Times New Roman" w:hAnsi="Times New Roman" w:cs="Times New Roman"/>
          <w:bCs/>
          <w:iCs/>
          <w:sz w:val="28"/>
          <w:szCs w:val="28"/>
        </w:rPr>
        <w:t xml:space="preserve"> % обучающихся занимаются в спортивных секциях техникума и г. Биробиджана. </w:t>
      </w:r>
      <w:proofErr w:type="gramEnd"/>
    </w:p>
    <w:p w:rsidR="00A2258C" w:rsidRPr="00A2258C" w:rsidRDefault="00F731F4" w:rsidP="00A2258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3</w:t>
      </w:r>
      <w:r w:rsidR="00A2258C" w:rsidRPr="00A2258C">
        <w:rPr>
          <w:rFonts w:ascii="Times New Roman" w:hAnsi="Times New Roman" w:cs="Times New Roman"/>
          <w:bCs/>
          <w:iCs/>
          <w:sz w:val="28"/>
          <w:szCs w:val="28"/>
        </w:rPr>
        <w:t xml:space="preserve">. Активное внедрение в образовательный процесс </w:t>
      </w:r>
      <w:proofErr w:type="spellStart"/>
      <w:r w:rsidR="00A2258C" w:rsidRPr="00A2258C">
        <w:rPr>
          <w:rFonts w:ascii="Times New Roman" w:hAnsi="Times New Roman" w:cs="Times New Roman"/>
          <w:bCs/>
          <w:iCs/>
          <w:sz w:val="28"/>
          <w:szCs w:val="28"/>
        </w:rPr>
        <w:t>здоровьесберегающих</w:t>
      </w:r>
      <w:proofErr w:type="spellEnd"/>
      <w:r w:rsidR="00A2258C" w:rsidRPr="00A2258C">
        <w:rPr>
          <w:rFonts w:ascii="Times New Roman" w:hAnsi="Times New Roman" w:cs="Times New Roman"/>
          <w:bCs/>
          <w:iCs/>
          <w:sz w:val="28"/>
          <w:szCs w:val="28"/>
        </w:rPr>
        <w:t xml:space="preserve"> педагогических технологий, построенных на принципах «ежедневной победы над собой» и помогающих </w:t>
      </w:r>
      <w:proofErr w:type="gramStart"/>
      <w:r w:rsidR="00A2258C" w:rsidRPr="00A2258C">
        <w:rPr>
          <w:rFonts w:ascii="Times New Roman" w:hAnsi="Times New Roman" w:cs="Times New Roman"/>
          <w:bCs/>
          <w:iCs/>
          <w:sz w:val="28"/>
          <w:szCs w:val="28"/>
        </w:rPr>
        <w:t>обучающемуся</w:t>
      </w:r>
      <w:proofErr w:type="gramEnd"/>
      <w:r w:rsidR="00A2258C" w:rsidRPr="00A2258C">
        <w:rPr>
          <w:rFonts w:ascii="Times New Roman" w:hAnsi="Times New Roman" w:cs="Times New Roman"/>
          <w:bCs/>
          <w:iCs/>
          <w:sz w:val="28"/>
          <w:szCs w:val="28"/>
        </w:rPr>
        <w:t xml:space="preserve"> сформировать личностно-значимые интеллектуально-эмоциональные </w:t>
      </w:r>
      <w:r w:rsidR="00A2258C" w:rsidRPr="00A2258C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критерии, необходимые для продуктивной организации собственного здорового образа жизни. </w:t>
      </w:r>
    </w:p>
    <w:p w:rsidR="00A2258C" w:rsidRPr="00A2258C" w:rsidRDefault="00A2258C" w:rsidP="00A2258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bCs/>
          <w:iCs/>
          <w:sz w:val="28"/>
          <w:szCs w:val="28"/>
        </w:rPr>
      </w:pPr>
      <w:r w:rsidRPr="00A2258C">
        <w:rPr>
          <w:rFonts w:ascii="Times New Roman" w:hAnsi="Times New Roman" w:cs="Times New Roman"/>
          <w:bCs/>
          <w:iCs/>
          <w:sz w:val="28"/>
          <w:szCs w:val="28"/>
        </w:rPr>
        <w:t xml:space="preserve">Для этого в техникуме организована деятельность психологической службы, основной задачей которой является сопровождение психологического здоровья </w:t>
      </w:r>
      <w:proofErr w:type="gramStart"/>
      <w:r w:rsidRPr="00A2258C">
        <w:rPr>
          <w:rFonts w:ascii="Times New Roman" w:hAnsi="Times New Roman" w:cs="Times New Roman"/>
          <w:bCs/>
          <w:iCs/>
          <w:sz w:val="28"/>
          <w:szCs w:val="28"/>
        </w:rPr>
        <w:t>обучающихся</w:t>
      </w:r>
      <w:proofErr w:type="gramEnd"/>
      <w:r w:rsidRPr="00A2258C">
        <w:rPr>
          <w:rFonts w:ascii="Times New Roman" w:hAnsi="Times New Roman" w:cs="Times New Roman"/>
          <w:bCs/>
          <w:iCs/>
          <w:sz w:val="28"/>
          <w:szCs w:val="28"/>
        </w:rPr>
        <w:t xml:space="preserve">, социальная адаптация и социализация обучающихся в образовательном процессе. </w:t>
      </w:r>
    </w:p>
    <w:p w:rsidR="00A2258C" w:rsidRPr="00A2258C" w:rsidRDefault="00A2258C" w:rsidP="00A2258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bCs/>
          <w:iCs/>
          <w:sz w:val="28"/>
          <w:szCs w:val="28"/>
        </w:rPr>
      </w:pPr>
      <w:r w:rsidRPr="00A2258C">
        <w:rPr>
          <w:rFonts w:ascii="Times New Roman" w:hAnsi="Times New Roman" w:cs="Times New Roman"/>
          <w:bCs/>
          <w:iCs/>
          <w:sz w:val="28"/>
          <w:szCs w:val="28"/>
        </w:rPr>
        <w:t>Постоянно действует общественная приемная «Доверие», где обучающиеся могут получить психологическую консультацию в форме «вопрос-ответ».</w:t>
      </w:r>
    </w:p>
    <w:sectPr w:rsidR="00A2258C" w:rsidRPr="00A2258C" w:rsidSect="00D84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531B0"/>
    <w:multiLevelType w:val="hybridMultilevel"/>
    <w:tmpl w:val="B1F8FEC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258C"/>
    <w:rsid w:val="00675688"/>
    <w:rsid w:val="00A2258C"/>
    <w:rsid w:val="00A27867"/>
    <w:rsid w:val="00B04A11"/>
    <w:rsid w:val="00D84035"/>
    <w:rsid w:val="00D94514"/>
    <w:rsid w:val="00F73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422</Words>
  <Characters>2411</Characters>
  <Application>Microsoft Office Word</Application>
  <DocSecurity>0</DocSecurity>
  <Lines>20</Lines>
  <Paragraphs>5</Paragraphs>
  <ScaleCrop>false</ScaleCrop>
  <Company/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6</cp:revision>
  <dcterms:created xsi:type="dcterms:W3CDTF">2015-05-15T04:38:00Z</dcterms:created>
  <dcterms:modified xsi:type="dcterms:W3CDTF">2015-05-18T03:29:00Z</dcterms:modified>
</cp:coreProperties>
</file>