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D5" w:rsidRDefault="008E2AD5" w:rsidP="008E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55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</w:rPr>
        <w:t>АРК 03. СОЦИАЛЬНО-</w:t>
      </w:r>
      <w:r w:rsidR="00B73A98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</w:p>
    <w:p w:rsidR="008E2AD5" w:rsidRDefault="008E2AD5" w:rsidP="008E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дистанционного/электронного обучения с 30.03.2020 г. по 10.04.2020 г.</w:t>
      </w:r>
    </w:p>
    <w:p w:rsidR="008E2AD5" w:rsidRPr="001E3B55" w:rsidRDefault="008E2AD5" w:rsidP="008E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D5" w:rsidRDefault="008E2AD5" w:rsidP="008E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11602 Вязальщица трикотажных изделий, полотна</w:t>
      </w:r>
      <w:r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ОВШО-211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D5" w:rsidRDefault="008E2AD5" w:rsidP="008E2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AD5" w:rsidRDefault="008E2AD5" w:rsidP="008E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17F9B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536"/>
        <w:gridCol w:w="4253"/>
        <w:gridCol w:w="1843"/>
        <w:gridCol w:w="2551"/>
        <w:gridCol w:w="1189"/>
      </w:tblGrid>
      <w:tr w:rsidR="006E718F" w:rsidTr="00AC5C62">
        <w:tc>
          <w:tcPr>
            <w:tcW w:w="1242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4536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253" w:type="dxa"/>
          </w:tcPr>
          <w:p w:rsidR="006E718F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51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E4013C" w:rsidTr="00E2243F">
        <w:tc>
          <w:tcPr>
            <w:tcW w:w="15614" w:type="dxa"/>
            <w:gridSpan w:val="6"/>
          </w:tcPr>
          <w:p w:rsidR="00E4013C" w:rsidRPr="00717F9B" w:rsidRDefault="00E4013C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1 Шаг в профессию</w:t>
            </w:r>
          </w:p>
        </w:tc>
      </w:tr>
      <w:tr w:rsidR="00E4013C" w:rsidTr="00AC5C62">
        <w:tc>
          <w:tcPr>
            <w:tcW w:w="1242" w:type="dxa"/>
          </w:tcPr>
          <w:p w:rsidR="00E4013C" w:rsidRPr="00CE700E" w:rsidRDefault="00E4013C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1-1 Введение в профессию, роль профессии в жизни человека.</w:t>
            </w:r>
          </w:p>
        </w:tc>
        <w:tc>
          <w:tcPr>
            <w:tcW w:w="4253" w:type="dxa"/>
          </w:tcPr>
          <w:p w:rsidR="00E4013C" w:rsidRDefault="00083055" w:rsidP="00DC3837">
            <w:pPr>
              <w:pStyle w:val="a5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https://studizba.com/lectures/61-psihologiya/917-vvedenie-v-professiyu-psihologa/16974-professiya-i-ee-rol-v-zhizni-cheloveka.html</w:t>
              </w:r>
            </w:hyperlink>
          </w:p>
          <w:p w:rsidR="00083055" w:rsidRDefault="00083055" w:rsidP="00DC3837">
            <w:pPr>
              <w:pStyle w:val="a5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http://diplomba.ru/work/112439</w:t>
              </w:r>
            </w:hyperlink>
          </w:p>
          <w:p w:rsidR="00083055" w:rsidRPr="00DC3837" w:rsidRDefault="00083055" w:rsidP="00DC3837">
            <w:pPr>
              <w:pStyle w:val="a5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3055">
              <w:rPr>
                <w:rFonts w:ascii="Times New Roman" w:hAnsi="Times New Roman" w:cs="Times New Roman"/>
                <w:bCs/>
                <w:sz w:val="18"/>
                <w:szCs w:val="18"/>
              </w:rPr>
              <w:t>https://infourok.ru/rol-professii-v-zhizni-cheloveka-2883468.html</w:t>
            </w:r>
          </w:p>
        </w:tc>
        <w:tc>
          <w:tcPr>
            <w:tcW w:w="1843" w:type="dxa"/>
          </w:tcPr>
          <w:p w:rsidR="00E4013C" w:rsidRPr="003A49AA" w:rsidRDefault="00DC3837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</w:t>
            </w:r>
            <w:r w:rsidR="000830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эссе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роли профессии в с</w:t>
            </w:r>
            <w:r w:rsidR="000830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воей жизни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  <w:p w:rsidR="00AB0C23" w:rsidRDefault="00AB0C23" w:rsidP="00AB0C2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73A98" w:rsidRPr="00717F9B" w:rsidRDefault="00B73A98" w:rsidP="00C0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Pr="00CE700E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1-2 Профессиональное самоопределение</w:t>
            </w:r>
          </w:p>
        </w:tc>
        <w:tc>
          <w:tcPr>
            <w:tcW w:w="4253" w:type="dxa"/>
          </w:tcPr>
          <w:p w:rsidR="00E4013C" w:rsidRDefault="00083055" w:rsidP="00083055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https://lifemotivation.ru/samorazvitie/professionalnoe-samoopredelenie-lichnosti</w:t>
              </w:r>
            </w:hyperlink>
          </w:p>
          <w:p w:rsidR="00083055" w:rsidRPr="00083055" w:rsidRDefault="00083055" w:rsidP="00083055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9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https://pedagogical_dictionary.academic.ru</w:t>
              </w:r>
            </w:hyperlink>
          </w:p>
          <w:p w:rsidR="00083055" w:rsidRPr="00083055" w:rsidRDefault="00083055" w:rsidP="00083055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8305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https://proforientator.ru/publications/articles/samoopredelenie-lichnosti.html</w:t>
            </w:r>
          </w:p>
        </w:tc>
        <w:tc>
          <w:tcPr>
            <w:tcW w:w="1843" w:type="dxa"/>
          </w:tcPr>
          <w:p w:rsidR="00E4013C" w:rsidRPr="00083055" w:rsidRDefault="00083055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Ответить  на контрольные вопросы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  <w:p w:rsidR="00C06681" w:rsidRDefault="00C06681" w:rsidP="00C0668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73A98" w:rsidRPr="00717F9B" w:rsidRDefault="00B73A98" w:rsidP="00AB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B73A98" w:rsidRPr="00CE700E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1-3, 1-4, 1-5 </w:t>
            </w:r>
            <w:r w:rsidRPr="00E401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Мотивы выбора профессии</w:t>
            </w:r>
          </w:p>
        </w:tc>
        <w:tc>
          <w:tcPr>
            <w:tcW w:w="4253" w:type="dxa"/>
          </w:tcPr>
          <w:p w:rsidR="00E4013C" w:rsidRPr="00F11E15" w:rsidRDefault="00E4013C" w:rsidP="00CD2AF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13C" w:rsidRPr="003A49AA" w:rsidRDefault="00E4013C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06681" w:rsidRDefault="00C06681" w:rsidP="00C0668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C06681" w:rsidRDefault="00C06681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98" w:rsidRPr="00717F9B" w:rsidRDefault="00B73A98" w:rsidP="00C0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AB0C23" w:rsidRDefault="00AB0C23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AB0C23" w:rsidRPr="00CE700E" w:rsidRDefault="00AB0C23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1-6,  1-7 Характеристика профессии</w:t>
            </w:r>
          </w:p>
        </w:tc>
        <w:tc>
          <w:tcPr>
            <w:tcW w:w="4253" w:type="dxa"/>
          </w:tcPr>
          <w:p w:rsidR="00E4013C" w:rsidRDefault="00083055" w:rsidP="00083055">
            <w:pPr>
              <w:pStyle w:val="a5"/>
              <w:numPr>
                <w:ilvl w:val="0"/>
                <w:numId w:val="15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https://nsportal.ru/shkola/psikhologiya/library/2012/11/29/osnovnye-printsipy-klassifikatsii-professiy-osobennosti</w:t>
              </w:r>
            </w:hyperlink>
          </w:p>
          <w:p w:rsidR="00083055" w:rsidRDefault="00083055" w:rsidP="00083055">
            <w:pPr>
              <w:pStyle w:val="a5"/>
              <w:numPr>
                <w:ilvl w:val="0"/>
                <w:numId w:val="15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83055">
              <w:rPr>
                <w:rFonts w:ascii="Times New Roman" w:hAnsi="Times New Roman" w:cs="Times New Roman"/>
                <w:bCs/>
                <w:sz w:val="18"/>
                <w:szCs w:val="18"/>
              </w:rPr>
              <w:t>https://profitworks.com.ua/professii/ljogkaya-promyshlennost/vyazalshchik</w:t>
            </w:r>
          </w:p>
          <w:p w:rsidR="00083055" w:rsidRPr="00083055" w:rsidRDefault="00083055" w:rsidP="00083055">
            <w:pPr>
              <w:pStyle w:val="a5"/>
              <w:numPr>
                <w:ilvl w:val="0"/>
                <w:numId w:val="15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3055">
              <w:rPr>
                <w:rFonts w:ascii="Times New Roman" w:hAnsi="Times New Roman" w:cs="Times New Roman"/>
                <w:bCs/>
                <w:sz w:val="18"/>
                <w:szCs w:val="18"/>
              </w:rPr>
              <w:t>https://instrumenti-nn.ru/professii/vyazalshhitsa-trikotazhnyh-izdelij-professiya-vyazalshhitsa.html</w:t>
            </w:r>
          </w:p>
        </w:tc>
        <w:tc>
          <w:tcPr>
            <w:tcW w:w="1843" w:type="dxa"/>
          </w:tcPr>
          <w:p w:rsidR="00E4013C" w:rsidRPr="003A49AA" w:rsidRDefault="0046583D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Заполнить таблицу «Характеристика профессии «Вязальщица трикотажных изделий, полотна»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AB0C23" w:rsidRPr="00AB0C23" w:rsidRDefault="002D70D2" w:rsidP="00AB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AB0C23" w:rsidRPr="00717F9B" w:rsidRDefault="00AB0C23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B73A98" w:rsidRPr="00CE700E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1-8, 1-9 Жизненные планы, перспективы и возможности</w:t>
            </w:r>
          </w:p>
        </w:tc>
        <w:tc>
          <w:tcPr>
            <w:tcW w:w="4253" w:type="dxa"/>
          </w:tcPr>
          <w:p w:rsidR="00E4013C" w:rsidRDefault="0046583D" w:rsidP="0046583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https://infourok.ru/vospitatelskiy-chas-po-teme-moi-zhiznennie-perspektivi-2415118.html</w:t>
              </w:r>
            </w:hyperlink>
          </w:p>
          <w:p w:rsidR="0046583D" w:rsidRDefault="0046583D" w:rsidP="0046583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https://urok.1sept.ru</w:t>
              </w:r>
            </w:hyperlink>
          </w:p>
          <w:p w:rsidR="0046583D" w:rsidRPr="0046583D" w:rsidRDefault="0046583D" w:rsidP="0046583D">
            <w:pPr>
              <w:pStyle w:val="a5"/>
              <w:numPr>
                <w:ilvl w:val="0"/>
                <w:numId w:val="1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  <w:lang w:val="en-US"/>
              </w:rPr>
            </w:pPr>
            <w:hyperlink r:id="rId16" w:tgtFrame="_blank" w:history="1">
              <w:r w:rsidRPr="0046583D">
                <w:rPr>
                  <w:rStyle w:val="a4"/>
                  <w:b/>
                  <w:bCs/>
                  <w:sz w:val="18"/>
                  <w:szCs w:val="18"/>
                  <w:lang w:val="en-US"/>
                </w:rPr>
                <w:t>youtube.com</w:t>
              </w:r>
            </w:hyperlink>
            <w:r w:rsidRPr="0046583D">
              <w:rPr>
                <w:rStyle w:val="pathseparator"/>
                <w:sz w:val="18"/>
                <w:szCs w:val="18"/>
                <w:lang w:val="en-US"/>
              </w:rPr>
              <w:t>›</w:t>
            </w:r>
            <w:hyperlink r:id="rId17" w:tgtFrame="_blank" w:history="1">
              <w:r w:rsidRPr="0046583D">
                <w:rPr>
                  <w:rStyle w:val="a4"/>
                  <w:sz w:val="18"/>
                  <w:szCs w:val="18"/>
                  <w:lang w:val="en-US"/>
                </w:rPr>
                <w:t>watch?v=BCbjv1WaPYE</w:t>
              </w:r>
            </w:hyperlink>
          </w:p>
          <w:p w:rsidR="0046583D" w:rsidRPr="0046583D" w:rsidRDefault="0046583D" w:rsidP="0046583D">
            <w:pPr>
              <w:pStyle w:val="a5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46583D" w:rsidRPr="0046583D" w:rsidRDefault="0046583D" w:rsidP="0046583D">
            <w:pPr>
              <w:pStyle w:val="1"/>
              <w:tabs>
                <w:tab w:val="left" w:pos="318"/>
              </w:tabs>
              <w:spacing w:before="0" w:after="2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4013C" w:rsidRPr="0046583D" w:rsidRDefault="0046583D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Заполнить таблицу «Жизненные планы, перспективы, возможности»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B73A98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AB0C23" w:rsidRPr="00717F9B" w:rsidRDefault="00AB0C23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AB0C23" w:rsidRPr="00CE700E" w:rsidRDefault="00AB0C23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1-10, 1-11, 1-12 </w:t>
            </w:r>
            <w:r w:rsidRPr="00E401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Профессиональное будущее</w:t>
            </w:r>
          </w:p>
        </w:tc>
        <w:tc>
          <w:tcPr>
            <w:tcW w:w="4253" w:type="dxa"/>
          </w:tcPr>
          <w:p w:rsidR="00E4013C" w:rsidRPr="00F11E15" w:rsidRDefault="00E4013C" w:rsidP="00CD2AF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13C" w:rsidRPr="003A49AA" w:rsidRDefault="00E4013C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B0C23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Pr="00717F9B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Pr="00CE700E" w:rsidRDefault="00B73A98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1-13, 1-14 Профессионально-важные черты характера</w:t>
            </w:r>
          </w:p>
        </w:tc>
        <w:tc>
          <w:tcPr>
            <w:tcW w:w="4253" w:type="dxa"/>
          </w:tcPr>
          <w:p w:rsidR="00E4013C" w:rsidRDefault="00AC5C62" w:rsidP="00AC5C62">
            <w:pPr>
              <w:pStyle w:val="a5"/>
              <w:numPr>
                <w:ilvl w:val="0"/>
                <w:numId w:val="17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https://zhazhda.biz/base/lichnye-i-delovye-kachestva-rabotnika</w:t>
              </w:r>
            </w:hyperlink>
          </w:p>
          <w:p w:rsidR="00AC5C62" w:rsidRDefault="00AC5C62" w:rsidP="00AC5C62">
            <w:pPr>
              <w:pStyle w:val="a5"/>
              <w:numPr>
                <w:ilvl w:val="0"/>
                <w:numId w:val="17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https://ru.wikipedia.org/wiki/</w:t>
              </w:r>
            </w:hyperlink>
          </w:p>
          <w:p w:rsidR="00AC5C62" w:rsidRPr="00AC5C62" w:rsidRDefault="00AC5C62" w:rsidP="00AC5C62">
            <w:pPr>
              <w:pStyle w:val="a5"/>
              <w:numPr>
                <w:ilvl w:val="0"/>
                <w:numId w:val="17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62">
              <w:rPr>
                <w:rFonts w:ascii="Times New Roman" w:hAnsi="Times New Roman" w:cs="Times New Roman"/>
                <w:bCs/>
                <w:sz w:val="18"/>
                <w:szCs w:val="18"/>
              </w:rPr>
              <w:t>https://zen.yandex.ru/media/id/5be6971091763e00a9cc5ca8/professionalno-vajnye-kachestva-dlia-raznyh-tipov-professii-5cd93a810092d700b898941d</w:t>
            </w:r>
          </w:p>
        </w:tc>
        <w:tc>
          <w:tcPr>
            <w:tcW w:w="1843" w:type="dxa"/>
          </w:tcPr>
          <w:p w:rsidR="00E4013C" w:rsidRPr="003A49AA" w:rsidRDefault="00AC5C62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Заполнить таблицу «Профессионально-важные черты характера вязальщицы»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D70D2" w:rsidRPr="00717F9B" w:rsidRDefault="002D70D2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Pr="00CE700E" w:rsidRDefault="00B73A98" w:rsidP="00AB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0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1-15, 1-16 Нормы профессиональной этики</w:t>
            </w:r>
          </w:p>
        </w:tc>
        <w:tc>
          <w:tcPr>
            <w:tcW w:w="4253" w:type="dxa"/>
          </w:tcPr>
          <w:p w:rsidR="00E4013C" w:rsidRDefault="00AC5C62" w:rsidP="00AC5C62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https://studopedia.ru/2_57201_osnovnie-normi-i-printsipi-professionalnoy-etiki.html</w:t>
              </w:r>
            </w:hyperlink>
          </w:p>
          <w:p w:rsidR="00AC5C62" w:rsidRDefault="00AC5C62" w:rsidP="00AC5C62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https://center-yf.ru/data/stat/professionalnaya-etika.php</w:t>
              </w:r>
            </w:hyperlink>
          </w:p>
          <w:p w:rsidR="00AC5C62" w:rsidRPr="00AC5C62" w:rsidRDefault="00AC5C62" w:rsidP="00AC5C62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62">
              <w:rPr>
                <w:rFonts w:ascii="Times New Roman" w:hAnsi="Times New Roman" w:cs="Times New Roman"/>
                <w:bCs/>
                <w:sz w:val="18"/>
                <w:szCs w:val="18"/>
              </w:rPr>
              <w:t>https://studbooks.net/564780/etika_i_estetika/osnovnye_printsipy_normy_professionalnoy_etiki</w:t>
            </w:r>
          </w:p>
        </w:tc>
        <w:tc>
          <w:tcPr>
            <w:tcW w:w="1843" w:type="dxa"/>
          </w:tcPr>
          <w:p w:rsidR="00E4013C" w:rsidRPr="003A49AA" w:rsidRDefault="00AC5C62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«Кодекс профессиональной  этики вязальщицы»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70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Pr="00717F9B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Pr="00CE700E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1-17, 1-18 Трудовая дисциплина</w:t>
            </w:r>
          </w:p>
        </w:tc>
        <w:tc>
          <w:tcPr>
            <w:tcW w:w="4253" w:type="dxa"/>
          </w:tcPr>
          <w:p w:rsidR="00E4013C" w:rsidRDefault="00AC5C62" w:rsidP="00AC5C62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https://iskiplus.ru/trudovaya-disciplina/</w:t>
              </w:r>
            </w:hyperlink>
          </w:p>
          <w:p w:rsidR="00AC5C62" w:rsidRDefault="00AC5C62" w:rsidP="00AC5C62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http://www.consultant.ru/document/cons_doc_LAW_34683/0bcb36bb1684e9183927055e83f44ce0bac15487/</w:t>
              </w:r>
            </w:hyperlink>
          </w:p>
          <w:p w:rsidR="00AC5C62" w:rsidRPr="00AC5C62" w:rsidRDefault="00AC5C62" w:rsidP="00AC5C62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62">
              <w:rPr>
                <w:rFonts w:ascii="Times New Roman" w:hAnsi="Times New Roman" w:cs="Times New Roman"/>
                <w:bCs/>
                <w:sz w:val="18"/>
                <w:szCs w:val="18"/>
              </w:rPr>
              <w:t>https://base.garant.ru/10101000/95fa77a9ae133f491225ac6c30bb9ebf/</w:t>
            </w:r>
          </w:p>
        </w:tc>
        <w:tc>
          <w:tcPr>
            <w:tcW w:w="1843" w:type="dxa"/>
          </w:tcPr>
          <w:p w:rsidR="00E4013C" w:rsidRPr="003A49AA" w:rsidRDefault="00AC5C62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правила трудовой дисциплины по профессии Вязальщица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D70D2" w:rsidRPr="00717F9B" w:rsidRDefault="002D70D2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Pr="00CE700E" w:rsidRDefault="00B73A98" w:rsidP="00AB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0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>1-19, 1-20 Конфликты в трудовом коллективе</w:t>
            </w:r>
          </w:p>
        </w:tc>
        <w:tc>
          <w:tcPr>
            <w:tcW w:w="4253" w:type="dxa"/>
          </w:tcPr>
          <w:p w:rsidR="00E4013C" w:rsidRDefault="00AC5C62" w:rsidP="00AC5C62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https://1popersonalu.ru/info/konflikty-v-trudovom-kollektive.html</w:t>
              </w:r>
            </w:hyperlink>
          </w:p>
          <w:p w:rsidR="00AC5C62" w:rsidRDefault="00AC5C62" w:rsidP="00AC5C62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" w:history="1">
              <w:r w:rsidRPr="00103594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http://tv-gubernia.ru/articles/konflikty_v_kollektive_vidy_prichiny_i_puti_ih_resheniya/</w:t>
              </w:r>
            </w:hyperlink>
          </w:p>
          <w:p w:rsidR="00AC5C62" w:rsidRPr="00AC5C62" w:rsidRDefault="00AC5C62" w:rsidP="00AC5C62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62">
              <w:rPr>
                <w:rFonts w:ascii="Times New Roman" w:hAnsi="Times New Roman" w:cs="Times New Roman"/>
                <w:bCs/>
                <w:sz w:val="18"/>
                <w:szCs w:val="18"/>
              </w:rPr>
              <w:t>https://zhazhda.biz/base/konflikty-v-trudovom-kollektive</w:t>
            </w:r>
          </w:p>
        </w:tc>
        <w:tc>
          <w:tcPr>
            <w:tcW w:w="1843" w:type="dxa"/>
          </w:tcPr>
          <w:p w:rsidR="00E4013C" w:rsidRPr="003A49AA" w:rsidRDefault="00DA181E" w:rsidP="00DA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Написать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конфликтной ситуации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рабочем коллективе</w:t>
            </w: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70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Pr="00717F9B" w:rsidRDefault="002D70D2" w:rsidP="002D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AB0C23" w:rsidRPr="00CE700E" w:rsidRDefault="00AB0C23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1-21,  1-22, 1-23 </w:t>
            </w:r>
            <w:r w:rsidRPr="00E401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Выбор способов принятия решений</w:t>
            </w:r>
          </w:p>
        </w:tc>
        <w:tc>
          <w:tcPr>
            <w:tcW w:w="4253" w:type="dxa"/>
          </w:tcPr>
          <w:p w:rsidR="00E4013C" w:rsidRPr="00F11E15" w:rsidRDefault="00E4013C" w:rsidP="00CD2AF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13C" w:rsidRPr="003A49AA" w:rsidRDefault="00E4013C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4013C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D70D2" w:rsidRDefault="002D70D2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2D70D2" w:rsidRPr="00717F9B" w:rsidRDefault="002D70D2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C" w:rsidTr="00AC5C62">
        <w:tc>
          <w:tcPr>
            <w:tcW w:w="1242" w:type="dxa"/>
          </w:tcPr>
          <w:p w:rsidR="00B73A98" w:rsidRPr="00CE700E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4536" w:type="dxa"/>
          </w:tcPr>
          <w:p w:rsidR="00E4013C" w:rsidRPr="00E4013C" w:rsidRDefault="00E4013C" w:rsidP="00E4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1-24, 1-25, 1-26 </w:t>
            </w:r>
            <w:r w:rsidRPr="00E401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E40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План профессионального развития</w:t>
            </w:r>
          </w:p>
        </w:tc>
        <w:tc>
          <w:tcPr>
            <w:tcW w:w="4253" w:type="dxa"/>
          </w:tcPr>
          <w:p w:rsidR="00E4013C" w:rsidRPr="00F11E15" w:rsidRDefault="00E4013C" w:rsidP="00CD2AF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4013C" w:rsidRPr="003A49AA" w:rsidRDefault="00E4013C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3A98" w:rsidRPr="00562F2E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4013C" w:rsidRPr="003A49AA" w:rsidRDefault="00B73A98" w:rsidP="00B73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B73A98" w:rsidRDefault="00B73A98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2D70D2" w:rsidRDefault="002D70D2" w:rsidP="002D70D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D70D2" w:rsidRPr="00717F9B" w:rsidRDefault="002D70D2" w:rsidP="00B73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B55" w:rsidRPr="001E3B55" w:rsidRDefault="001E3B55" w:rsidP="00AC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3B55" w:rsidRPr="001E3B5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605"/>
    <w:multiLevelType w:val="hybridMultilevel"/>
    <w:tmpl w:val="307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B47"/>
    <w:multiLevelType w:val="hybridMultilevel"/>
    <w:tmpl w:val="48CC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3A5"/>
    <w:multiLevelType w:val="hybridMultilevel"/>
    <w:tmpl w:val="D8C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D38"/>
    <w:multiLevelType w:val="hybridMultilevel"/>
    <w:tmpl w:val="13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629F"/>
    <w:multiLevelType w:val="hybridMultilevel"/>
    <w:tmpl w:val="7E4A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042F"/>
    <w:multiLevelType w:val="hybridMultilevel"/>
    <w:tmpl w:val="2B9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8FC"/>
    <w:multiLevelType w:val="hybridMultilevel"/>
    <w:tmpl w:val="A1CA39DC"/>
    <w:lvl w:ilvl="0" w:tplc="0484A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088D"/>
    <w:multiLevelType w:val="hybridMultilevel"/>
    <w:tmpl w:val="FBF4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C6C"/>
    <w:multiLevelType w:val="hybridMultilevel"/>
    <w:tmpl w:val="8AA8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1BA2"/>
    <w:multiLevelType w:val="hybridMultilevel"/>
    <w:tmpl w:val="0456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10422"/>
    <w:multiLevelType w:val="hybridMultilevel"/>
    <w:tmpl w:val="F3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A2354"/>
    <w:multiLevelType w:val="hybridMultilevel"/>
    <w:tmpl w:val="2822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F1BCA"/>
    <w:multiLevelType w:val="hybridMultilevel"/>
    <w:tmpl w:val="35E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5D63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4717F30"/>
    <w:multiLevelType w:val="hybridMultilevel"/>
    <w:tmpl w:val="4A6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16D3C"/>
    <w:multiLevelType w:val="hybridMultilevel"/>
    <w:tmpl w:val="416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F7023"/>
    <w:multiLevelType w:val="hybridMultilevel"/>
    <w:tmpl w:val="FD7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7B0B"/>
    <w:multiLevelType w:val="hybridMultilevel"/>
    <w:tmpl w:val="57C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90524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FA65846"/>
    <w:multiLevelType w:val="hybridMultilevel"/>
    <w:tmpl w:val="779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2"/>
  </w:num>
  <w:num w:numId="8">
    <w:abstractNumId w:val="15"/>
  </w:num>
  <w:num w:numId="9">
    <w:abstractNumId w:val="19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01BE9"/>
    <w:rsid w:val="00083055"/>
    <w:rsid w:val="000E4B97"/>
    <w:rsid w:val="001E3B55"/>
    <w:rsid w:val="002D70D2"/>
    <w:rsid w:val="00385DF7"/>
    <w:rsid w:val="00397FCD"/>
    <w:rsid w:val="003A49AA"/>
    <w:rsid w:val="0046583D"/>
    <w:rsid w:val="00496ECA"/>
    <w:rsid w:val="0052145A"/>
    <w:rsid w:val="00562F2E"/>
    <w:rsid w:val="00597220"/>
    <w:rsid w:val="005D3A86"/>
    <w:rsid w:val="005D4BB1"/>
    <w:rsid w:val="005E341A"/>
    <w:rsid w:val="006942C5"/>
    <w:rsid w:val="006E718F"/>
    <w:rsid w:val="00717F9B"/>
    <w:rsid w:val="007B2463"/>
    <w:rsid w:val="008E0CA2"/>
    <w:rsid w:val="008E2AD5"/>
    <w:rsid w:val="009065C7"/>
    <w:rsid w:val="00966EB3"/>
    <w:rsid w:val="009E2778"/>
    <w:rsid w:val="00A05094"/>
    <w:rsid w:val="00A07D3F"/>
    <w:rsid w:val="00A207E5"/>
    <w:rsid w:val="00A63411"/>
    <w:rsid w:val="00A911C9"/>
    <w:rsid w:val="00AB0C23"/>
    <w:rsid w:val="00AC5C62"/>
    <w:rsid w:val="00AD1161"/>
    <w:rsid w:val="00B73A98"/>
    <w:rsid w:val="00C06681"/>
    <w:rsid w:val="00C71FB1"/>
    <w:rsid w:val="00CE700E"/>
    <w:rsid w:val="00D05D4C"/>
    <w:rsid w:val="00D97A51"/>
    <w:rsid w:val="00DA181E"/>
    <w:rsid w:val="00DC3837"/>
    <w:rsid w:val="00E4013C"/>
    <w:rsid w:val="00E536C0"/>
    <w:rsid w:val="00E956FA"/>
    <w:rsid w:val="00EF1D1A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A"/>
  </w:style>
  <w:style w:type="paragraph" w:styleId="1">
    <w:name w:val="heading 1"/>
    <w:basedOn w:val="a"/>
    <w:next w:val="a"/>
    <w:link w:val="10"/>
    <w:uiPriority w:val="9"/>
    <w:qFormat/>
    <w:rsid w:val="0046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customStyle="1" w:styleId="10">
    <w:name w:val="Заголовок 1 Знак"/>
    <w:basedOn w:val="a0"/>
    <w:link w:val="1"/>
    <w:uiPriority w:val="9"/>
    <w:rsid w:val="0046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46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ru/samorazvitie/professionalnoe-samoopredelenie-lichnosti" TargetMode="External"/><Relationship Id="rId13" Type="http://schemas.openxmlformats.org/officeDocument/2006/relationships/hyperlink" Target="mailto:79648260756@yandex.ru" TargetMode="External"/><Relationship Id="rId18" Type="http://schemas.openxmlformats.org/officeDocument/2006/relationships/hyperlink" Target="mailto:79648260756@yandex.ru" TargetMode="External"/><Relationship Id="rId26" Type="http://schemas.openxmlformats.org/officeDocument/2006/relationships/hyperlink" Target="https://iskiplus.ru/trudovaya-discipl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79648260756@yandex.ru" TargetMode="External"/><Relationship Id="rId12" Type="http://schemas.openxmlformats.org/officeDocument/2006/relationships/hyperlink" Target="https://nsportal.ru/shkola/psikhologiya/library/2012/11/29/osnovnye-printsipy-klassifikatsii-professiy-osobennosti" TargetMode="External"/><Relationship Id="rId17" Type="http://schemas.openxmlformats.org/officeDocument/2006/relationships/hyperlink" Target="https://www.youtube.com/watch?v=BCbjv1WaPYE" TargetMode="External"/><Relationship Id="rId25" Type="http://schemas.openxmlformats.org/officeDocument/2006/relationships/hyperlink" Target="mailto:79648260756@yandex.ru" TargetMode="External"/><Relationship Id="rId33" Type="http://schemas.openxmlformats.org/officeDocument/2006/relationships/hyperlink" Target="mailto:7964826075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zhazhda.biz/base/lichnye-i-delovye-kachestva-rabotnika" TargetMode="External"/><Relationship Id="rId29" Type="http://schemas.openxmlformats.org/officeDocument/2006/relationships/hyperlink" Target="https://1popersonalu.ru/info/konflikty-v-trudovom-kollekti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plomba.ru/work/112439" TargetMode="External"/><Relationship Id="rId11" Type="http://schemas.openxmlformats.org/officeDocument/2006/relationships/hyperlink" Target="mailto:79648260756@yandex.ru" TargetMode="External"/><Relationship Id="rId24" Type="http://schemas.openxmlformats.org/officeDocument/2006/relationships/hyperlink" Target="https://center-yf.ru/data/stat/professionalnaya-etika.php" TargetMode="External"/><Relationship Id="rId32" Type="http://schemas.openxmlformats.org/officeDocument/2006/relationships/hyperlink" Target="mailto:79648260756@yandex.ru" TargetMode="External"/><Relationship Id="rId5" Type="http://schemas.openxmlformats.org/officeDocument/2006/relationships/hyperlink" Target="https://studizba.com/lectures/61-psihologiya/917-vvedenie-v-professiyu-psihologa/16974-professiya-i-ee-rol-v-zhizni-cheloveka.html" TargetMode="External"/><Relationship Id="rId15" Type="http://schemas.openxmlformats.org/officeDocument/2006/relationships/hyperlink" Target="https://urok.1sept.ru" TargetMode="External"/><Relationship Id="rId23" Type="http://schemas.openxmlformats.org/officeDocument/2006/relationships/hyperlink" Target="https://studopedia.ru/2_57201_osnovnie-normi-i-printsipi-professionalnoy-etiki.html" TargetMode="External"/><Relationship Id="rId28" Type="http://schemas.openxmlformats.org/officeDocument/2006/relationships/hyperlink" Target="mailto:79648260756@yandex.ru" TargetMode="External"/><Relationship Id="rId10" Type="http://schemas.openxmlformats.org/officeDocument/2006/relationships/hyperlink" Target="mailto:79648260756@yandex.ru" TargetMode="External"/><Relationship Id="rId19" Type="http://schemas.openxmlformats.org/officeDocument/2006/relationships/hyperlink" Target="mailto:79648260756@yandex.ru" TargetMode="External"/><Relationship Id="rId31" Type="http://schemas.openxmlformats.org/officeDocument/2006/relationships/hyperlink" Target="mailto:796482607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ical_dictionary.academic.ru" TargetMode="External"/><Relationship Id="rId14" Type="http://schemas.openxmlformats.org/officeDocument/2006/relationships/hyperlink" Target="https://infourok.ru/vospitatelskiy-chas-po-teme-moi-zhiznennie-perspektivi-2415118.html" TargetMode="External"/><Relationship Id="rId22" Type="http://schemas.openxmlformats.org/officeDocument/2006/relationships/hyperlink" Target="mailto:79648260756@yandex.ru" TargetMode="External"/><Relationship Id="rId27" Type="http://schemas.openxmlformats.org/officeDocument/2006/relationships/hyperlink" Target="http://www.consultant.ru/document/cons_doc_LAW_34683/0bcb36bb1684e9183927055e83f44ce0bac15487/" TargetMode="External"/><Relationship Id="rId30" Type="http://schemas.openxmlformats.org/officeDocument/2006/relationships/hyperlink" Target="http://tv-gubernia.ru/articles/konflikty_v_kollektive_vidy_prichiny_i_puti_ih_resheniy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18</cp:revision>
  <dcterms:created xsi:type="dcterms:W3CDTF">2020-03-24T23:08:00Z</dcterms:created>
  <dcterms:modified xsi:type="dcterms:W3CDTF">2020-03-26T02:18:00Z</dcterms:modified>
</cp:coreProperties>
</file>