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C3" w:rsidRPr="00123CC4" w:rsidRDefault="00420AC3" w:rsidP="00420AC3">
      <w:pPr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C4">
        <w:rPr>
          <w:rFonts w:ascii="Times New Roman" w:hAnsi="Times New Roman" w:cs="Times New Roman"/>
          <w:i/>
          <w:sz w:val="24"/>
          <w:szCs w:val="24"/>
        </w:rPr>
        <w:t>Практическое занятие № 5</w:t>
      </w:r>
    </w:p>
    <w:p w:rsidR="00420AC3" w:rsidRPr="00123CC4" w:rsidRDefault="00420AC3" w:rsidP="00420AC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3C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Тема: «Описание особей вида по морфологическому критерию»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Цель: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 выявлять морфологические признаки животных, растений; определить, можно ли по морфологическим признакам судить о принадлежности организма к определенному виду.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 и материалы: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рисунки.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 работы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 Изучение растений.</w:t>
      </w:r>
    </w:p>
    <w:p w:rsidR="00420AC3" w:rsidRPr="00123CC4" w:rsidRDefault="00420AC3" w:rsidP="00420AC3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предложенные образцы растений, сравните их.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25295" cy="2941955"/>
            <wp:effectExtent l="19050" t="0" r="8255" b="0"/>
            <wp:docPr id="2" name="Рисунок 1" descr="https://fsd.multiurok.ru/html/2019/01/07/s_5c33a66a59903/104465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07/s_5c33a66a59903/1044652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3C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49425" cy="2941955"/>
            <wp:effectExtent l="19050" t="0" r="3175" b="0"/>
            <wp:docPr id="3" name="Рисунок 2" descr="https://fsd.multiurok.ru/html/2019/01/07/s_5c33a66a59903/104465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1/07/s_5c33a66a59903/1044652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C3" w:rsidRPr="00123CC4" w:rsidRDefault="00420AC3" w:rsidP="00420AC3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сравнения, составьте морфологическую характеристику двух растений одного рода, заполните таблицу.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36"/>
        <w:gridCol w:w="2717"/>
        <w:gridCol w:w="2717"/>
      </w:tblGrid>
      <w:tr w:rsidR="00420AC3" w:rsidRPr="00123CC4" w:rsidTr="00E97596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AC3" w:rsidRPr="00123CC4" w:rsidRDefault="00420AC3" w:rsidP="00E975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для сравнения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AC3" w:rsidRPr="00123CC4" w:rsidRDefault="00420AC3" w:rsidP="00E975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№ 1</w:t>
            </w:r>
          </w:p>
          <w:p w:rsidR="00420AC3" w:rsidRPr="00123CC4" w:rsidRDefault="00420AC3" w:rsidP="00E975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название:____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AC3" w:rsidRPr="00123CC4" w:rsidRDefault="00420AC3" w:rsidP="00E975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№ 2</w:t>
            </w:r>
          </w:p>
          <w:p w:rsidR="00420AC3" w:rsidRPr="00123CC4" w:rsidRDefault="00420AC3" w:rsidP="00E975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название:_____</w:t>
            </w:r>
          </w:p>
        </w:tc>
      </w:tr>
      <w:tr w:rsidR="00420AC3" w:rsidRPr="00123CC4" w:rsidTr="00E97596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растения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корневой системы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Стебель (древесный, травянистый, прямостоячий, ползучий, стелющийся и т.п.)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(простые, сложные)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Жилкование листьев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Листорасположение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 или соцветие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Плод, его название (сочный или сухой, одн</w:t>
            </w:r>
            <w:proofErr w:type="gramStart"/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многосемянный</w:t>
            </w:r>
            <w:proofErr w:type="spellEnd"/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AC3" w:rsidRPr="00123CC4" w:rsidRDefault="00420AC3" w:rsidP="00420AC3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Черты сходства двух видов растений одного рода_____________________________________________</w:t>
      </w:r>
    </w:p>
    <w:p w:rsidR="00420AC3" w:rsidRPr="00123CC4" w:rsidRDefault="00420AC3" w:rsidP="00420AC3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различия двух видов растений одного рода_____________________________________________</w:t>
      </w:r>
    </w:p>
    <w:p w:rsidR="00420AC3" w:rsidRPr="00123CC4" w:rsidRDefault="00420AC3" w:rsidP="00420AC3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на основании морфологического критерия судить о видовой принадлежности растений?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 Изучение животных</w:t>
      </w:r>
    </w:p>
    <w:p w:rsidR="00420AC3" w:rsidRPr="00123CC4" w:rsidRDefault="00420AC3" w:rsidP="00420AC3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рисунки двух животных разных видов одного рода. Сравните их.</w:t>
      </w:r>
    </w:p>
    <w:p w:rsidR="00420AC3" w:rsidRPr="00123CC4" w:rsidRDefault="00420AC3" w:rsidP="00420AC3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сравнения, составьте морфологическую характеристику двух животных одного рода, заполните таблицу.</w:t>
      </w: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2606"/>
        <w:gridCol w:w="2365"/>
      </w:tblGrid>
      <w:tr w:rsidR="00420AC3" w:rsidRPr="00123CC4" w:rsidTr="00E9759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AC3" w:rsidRPr="00123CC4" w:rsidRDefault="00420AC3" w:rsidP="00E975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для сравнения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AC3" w:rsidRPr="00123CC4" w:rsidRDefault="00420AC3" w:rsidP="00E975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название:____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AC3" w:rsidRPr="00123CC4" w:rsidRDefault="00420AC3" w:rsidP="00E975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название:_____</w:t>
            </w:r>
          </w:p>
        </w:tc>
      </w:tr>
      <w:tr w:rsidR="00420AC3" w:rsidRPr="00123CC4" w:rsidTr="00E9759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животного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 меха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животного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животного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конечностей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AC3" w:rsidRPr="00123CC4" w:rsidTr="00E9759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питания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C3" w:rsidRPr="00123CC4" w:rsidRDefault="00420AC3" w:rsidP="00E975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AC3" w:rsidRPr="00123CC4" w:rsidRDefault="00420AC3" w:rsidP="00420AC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67844" cy="1729095"/>
            <wp:effectExtent l="19050" t="0" r="0" b="0"/>
            <wp:docPr id="5" name="Рисунок 3" descr="https://fsd.multiurok.ru/html/2019/01/07/s_5c33a66a59903/104465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1/07/s_5c33a66a59903/1044652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3C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00325" cy="1733550"/>
            <wp:effectExtent l="19050" t="0" r="9525" b="0"/>
            <wp:docPr id="6" name="Рисунок 4" descr="https://fsd.multiurok.ru/html/2019/01/07/s_5c33a66a59903/104465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1/07/s_5c33a66a59903/1044652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C3" w:rsidRPr="00123CC4" w:rsidRDefault="00420AC3" w:rsidP="00420AC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русак. Заяц-беляк.</w:t>
      </w:r>
    </w:p>
    <w:p w:rsidR="00420AC3" w:rsidRPr="00123CC4" w:rsidRDefault="00420AC3" w:rsidP="00420AC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сходства двух видов животных одного рода_____________________________________________</w:t>
      </w:r>
    </w:p>
    <w:p w:rsidR="00420AC3" w:rsidRPr="00123CC4" w:rsidRDefault="00420AC3" w:rsidP="00420AC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различия двух видов животных одного рода_____________________________________________</w:t>
      </w:r>
    </w:p>
    <w:p w:rsidR="00420AC3" w:rsidRPr="00123CC4" w:rsidRDefault="00420AC3" w:rsidP="00420AC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на основании морфологического критерия судить о видовой принадлежности животных?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Сделайте общий вывод, на основе анализа своей работы.</w:t>
      </w:r>
    </w:p>
    <w:p w:rsidR="00420AC3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20AC3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Дополнительная информация.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Клевер ползучий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многолетнее травянистое растение. Корневая система стержневая. Стебель ползучий, укореняющийся в узлах, ветвистый, голый, часто полый. Листья </w:t>
      </w: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длинночерешчатые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трёхраздельные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листочки широкояйцевидные, на верхушке выемчатые. Черешки восходящие, до 30 см длиной. Соцветия головки пазушные, почти шаровидные, рыхлые, до 2 см в поперечнике. Венчик белый или розоватый, по </w:t>
      </w: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отцветании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буреют. В цветке 10 тычинок, девять из них сросшиеся нитями в трубочку, одна – свободная. Плод – боб (продолговатый, плоский, содержит от трёх до четырёх почковидных или сердцевидных семян серо-жёлтого или оранжевого цвета). Начало созревания семян – июнь-июль. Размножается как семенами, так и вегетативно.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Клевер луговой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двулетнее, но чаще многолетнее травянистое растение, достигает в высоту 15-55 см. Ветвистые стебли приподнимающиеся. Листья тройчатые, с широкояйцевидными мелкозубчатыми долями, листочки по краям цельные, с нежными ресничками по краям. Соцветия головки рыхлые, шаровидные, сидят часто попарно и нередко прикрыты двумя верхними листьями. Венчик красный, изредка белый или </w:t>
      </w: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неодноцветный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; чашечка с десятью жилками. Плод – односемянный боб (яйцевидной формы); семена то округлые, то угловатые, то желтовато-красные, то фиолетовые. Цветёт в июне-сентябре. Плоды созревают в августе-октябре. Размножается как семенами, так и вегетативно.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известны в России зайцы – беляк и русак. Заяц-беляк: обитает в тундровой, лесной и частично лесостепной зоне Северной Европы, России, Сибири, Казахстана, Забайкалья, Дальнего Востока. Заяц – русак: в пределах России водится по всей Европейской части страны до северных побережий Ладожского и Онежского озер.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Заяц-беляк.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Длина тела 44 – 74 см. Хвост в виде пушистого белого шарика, кончики ушей черные. Остальная окраска буроватая или серая летом и чисто-белая зимой. У беляка лапы широкие, с густым пушением, чтобы меньше проваливаться в сугробы (на лапах зимой отрастают меховые «лыжи»). Следы широкие, округлые, отпечатки задних лап лишь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намного больше передних. Задние ноги намного длиннее передних и при движении выносятся далеко вперед. Длина следа задней лапы 12-17 см, ширина 7-12 см. У беляка уши короче, чем у русака, хвост снизу белый, шерсть мягкая.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Беляк – растительноядное животное с чётко выраженной сезонностью питания. Весной и летом он кормится зелёными частями растений. Местами поедает хвощи и грибы, в частности, олений трюфель, который выкапывает из земли. Беляк очень плодовит. За лето зайчиха приносит 2-3 помета из 3-5, иногда даже 11 потомков. Весной и осенью беляк линяет. Весенняя линька начинается в марте и кончается в мае. Живут беляки 8-9 лет, иногда доживают до 10, обычно же гибнут раньше. Беляк – важный объект промысловой охоты, особенно на севере.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Заяц-русак.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Длина тела 55–74 см. Хвост сверху и кончики ушей черные. Остальная окраска рыжевато-серая с черноватой рябью, зимой светлее, особенно на брюхе и боках. Лапы уже, чем у беляка. У русаков длина следа задней лапы 14-18 см, ширина 3-7 см. Задние ноги намного длиннее передних и при движении выносятся далеко вперед.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летнее время русак питается растениями и молодыми побегами деревьев и кустарников. Чаще всего съедает листья и стебли, но может выкапывать и корни. Охотно поедает овощные и бахчевые культуры. Заяц-русак: пометов бывает 2-3 и даже 4. Весенний помет из 1-2 зайчат, более поздний из 3-4 (до 8). Русак является ценным промысловым животным, объектом любительской и спортивной охоты.</w:t>
      </w:r>
    </w:p>
    <w:p w:rsidR="00420AC3" w:rsidRDefault="00420AC3" w:rsidP="00420AC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AC3" w:rsidRDefault="00420AC3" w:rsidP="00420AC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AC3" w:rsidRPr="00123CC4" w:rsidRDefault="00420AC3" w:rsidP="00420AC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Вопросы для контроля: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Какова основная цель классификации организмов?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такое вид и критерии вида?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Какие критерии вида Вам известны?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Какова роль репродуктивной изоляции в поддержании целостности вида? Приведите примеры.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такое популяция?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6. Почему биологические виды существуют в природе в форме популяций?</w:t>
      </w:r>
    </w:p>
    <w:p w:rsidR="00420AC3" w:rsidRPr="00123CC4" w:rsidRDefault="00420AC3" w:rsidP="0042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Список рекомендуемой литературы и Интернет-ресурсов</w:t>
      </w:r>
    </w:p>
    <w:p w:rsidR="00420AC3" w:rsidRPr="00123CC4" w:rsidRDefault="00420AC3" w:rsidP="00420AC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0AC3" w:rsidRPr="00123CC4" w:rsidRDefault="00420AC3" w:rsidP="00420AC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Константинов В.М. и др. Биология для профессий и специальностей </w:t>
      </w:r>
      <w:proofErr w:type="gram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proofErr w:type="gram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профилей: учебник для студентов профессиональных образовательных организаций, осваивающих профессии и специальности СПО. – М., 2017</w:t>
      </w:r>
    </w:p>
    <w:p w:rsidR="00420AC3" w:rsidRPr="00123CC4" w:rsidRDefault="00420AC3" w:rsidP="00420AC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hAnsi="Times New Roman" w:cs="Times New Roman"/>
          <w:sz w:val="24"/>
          <w:szCs w:val="24"/>
        </w:rPr>
        <w:t xml:space="preserve">Д.К. Беляев  Общая биология 10-11 </w:t>
      </w:r>
      <w:proofErr w:type="spellStart"/>
      <w:r w:rsidRPr="00123CC4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420AC3" w:rsidRPr="00123CC4" w:rsidRDefault="00420AC3" w:rsidP="00420AC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 Агафонова И.Б., Захарова Е.Т. Биология. Общая биология: базовый уровень, 10-11 класс. – М., 2014.</w:t>
      </w:r>
    </w:p>
    <w:p w:rsidR="00420AC3" w:rsidRPr="00123CC4" w:rsidRDefault="00420AC3" w:rsidP="00420AC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Чебышев Н.В., Гринева Г.Г. Биология: учебник для студентов профессиональных образовательных организаций, осваивающих профессии и специальности СПО. – М., 2017.</w:t>
      </w:r>
    </w:p>
    <w:p w:rsidR="00420AC3" w:rsidRPr="00123CC4" w:rsidRDefault="00420AC3" w:rsidP="00420AC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www.sbio.info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(Вся биология.</w:t>
      </w:r>
      <w:proofErr w:type="gram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биология, статьи, новости, библиотека).</w:t>
      </w:r>
      <w:proofErr w:type="gramEnd"/>
    </w:p>
    <w:p w:rsidR="00420AC3" w:rsidRPr="00123CC4" w:rsidRDefault="00420AC3" w:rsidP="00420AC3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20AC3"/>
    <w:sectPr w:rsidR="00000000" w:rsidSect="00BC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73E"/>
    <w:multiLevelType w:val="multilevel"/>
    <w:tmpl w:val="248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5C2E"/>
    <w:multiLevelType w:val="multilevel"/>
    <w:tmpl w:val="40A0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37767"/>
    <w:multiLevelType w:val="multilevel"/>
    <w:tmpl w:val="110A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E79B0"/>
    <w:multiLevelType w:val="multilevel"/>
    <w:tmpl w:val="2B5E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95A36"/>
    <w:multiLevelType w:val="multilevel"/>
    <w:tmpl w:val="3780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0AC3"/>
    <w:rsid w:val="0042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2020-04-23T13:28:00Z</dcterms:created>
  <dcterms:modified xsi:type="dcterms:W3CDTF">2020-04-23T13:29:00Z</dcterms:modified>
</cp:coreProperties>
</file>