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Задания дистанционного обучения  по   дисциплине   </w:t>
      </w:r>
      <w:r>
        <w:rPr>
          <w:rFonts w:eastAsia="Times New Roman" w:cs="Times New Roman" w:ascii="Times New Roman" w:hAnsi="Times New Roman"/>
          <w:caps/>
          <w:sz w:val="28"/>
          <w:szCs w:val="28"/>
        </w:rPr>
        <w:t>ОУД.06.02 хИМИЯ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Преподаватель: Чистякова Елена Петровна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Группа ПК -311   (период с 13.04.2020 по </w:t>
      </w:r>
      <w:r>
        <w:rPr>
          <w:rFonts w:cs="Times New Roman" w:ascii="Times New Roman" w:hAnsi="Times New Roman"/>
          <w:sz w:val="28"/>
          <w:szCs w:val="28"/>
        </w:rPr>
        <w:t>17</w:t>
      </w:r>
      <w:r>
        <w:rPr>
          <w:rFonts w:cs="Times New Roman" w:ascii="Times New Roman" w:hAnsi="Times New Roman"/>
          <w:sz w:val="28"/>
          <w:szCs w:val="28"/>
        </w:rPr>
        <w:t>.04.2020)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15176" w:type="dxa"/>
        <w:jc w:val="left"/>
        <w:tblInd w:w="-18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88"/>
        <w:gridCol w:w="2350"/>
        <w:gridCol w:w="3200"/>
        <w:gridCol w:w="3562"/>
        <w:gridCol w:w="3125"/>
        <w:gridCol w:w="1451"/>
      </w:tblGrid>
      <w:tr>
        <w:trPr/>
        <w:tc>
          <w:tcPr>
            <w:tcW w:w="1488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350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Тема  занятия</w:t>
            </w:r>
          </w:p>
        </w:tc>
        <w:tc>
          <w:tcPr>
            <w:tcW w:w="3200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3562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125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Сроки контроля</w:t>
            </w:r>
          </w:p>
        </w:tc>
      </w:tr>
      <w:tr>
        <w:trPr/>
        <w:tc>
          <w:tcPr>
            <w:tcW w:w="1488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2350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Практическое занятие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Приготовление растворов заданной концентрации»</w:t>
            </w:r>
          </w:p>
        </w:tc>
        <w:tc>
          <w:tcPr>
            <w:tcW w:w="3200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Учебник. 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shd w:fill="FFFFFF" w:val="clear"/>
              </w:rPr>
              <w:t>О.С. Габриелян Ф.Н. Маскаев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shd w:fill="FFFFFF" w:val="clear"/>
              </w:rPr>
              <w:t xml:space="preserve">Химия 11 кл  </w:t>
            </w:r>
          </w:p>
          <w:p>
            <w:pPr>
              <w:pStyle w:val="Style2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Задание на сайт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562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Autospacing="0" w:before="280" w:afterAutospacing="0" w:after="0"/>
              <w:rPr/>
            </w:pPr>
            <w:r>
              <w:rPr/>
              <w:t>Internerurok.ru (</w:t>
            </w:r>
            <w:hyperlink r:id="rId2">
              <w:r>
                <w:rPr>
                  <w:rStyle w:val="Style14"/>
                  <w:color w:val="auto"/>
                  <w:u w:val="none"/>
                </w:rPr>
                <w:t>Источник</w:t>
              </w:r>
            </w:hyperlink>
            <w:r>
              <w:rPr/>
              <w:t>).</w:t>
            </w:r>
          </w:p>
          <w:p>
            <w:pPr>
              <w:pStyle w:val="NormalWeb"/>
              <w:shd w:val="clear" w:color="auto" w:fill="FFFFFF"/>
              <w:spacing w:beforeAutospacing="0" w:before="280" w:afterAutospacing="0" w:after="0"/>
              <w:rPr/>
            </w:pPr>
            <w:r>
              <w:rPr/>
              <w:t>2. Hemi.nsu.ru (</w:t>
            </w:r>
            <w:hyperlink r:id="rId3">
              <w:r>
                <w:rPr>
                  <w:rStyle w:val="Style14"/>
                  <w:color w:val="auto"/>
                  <w:u w:val="none"/>
                </w:rPr>
                <w:t>Источник</w:t>
              </w:r>
            </w:hyperlink>
            <w:r>
              <w:rPr/>
              <w:t>).</w:t>
            </w:r>
          </w:p>
          <w:p>
            <w:pPr>
              <w:pStyle w:val="NormalWeb"/>
              <w:shd w:val="clear" w:color="auto" w:fill="FFFFFF"/>
              <w:spacing w:beforeAutospacing="0" w:before="280" w:afterAutospacing="0" w:after="0"/>
              <w:rPr/>
            </w:pPr>
            <w:r>
              <w:rPr/>
              <w:t>3. Chemport.ru (</w:t>
            </w:r>
            <w:hyperlink r:id="rId4">
              <w:r>
                <w:rPr>
                  <w:rStyle w:val="Style14"/>
                  <w:color w:val="auto"/>
                  <w:u w:val="none"/>
                </w:rPr>
                <w:t>Источник</w:t>
              </w:r>
            </w:hyperlink>
            <w:r>
              <w:rPr/>
              <w:t>).</w:t>
            </w:r>
          </w:p>
          <w:p>
            <w:pPr>
              <w:pStyle w:val="Style2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Химик (</w:t>
            </w:r>
            <w:hyperlink r:id="rId5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Источник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40" w:beforeAutospacing="1" w:afterAutospacing="1"/>
              <w:textAlignment w:val="top"/>
              <w:outlineLvl w:val="1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>
            <w:pPr>
              <w:pStyle w:val="Style2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17.04..2020</w:t>
            </w:r>
          </w:p>
        </w:tc>
      </w:tr>
      <w:tr>
        <w:trPr>
          <w:trHeight w:val="763" w:hRule="atLeast"/>
        </w:trPr>
        <w:tc>
          <w:tcPr>
            <w:tcW w:w="1488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2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Зависимость скорости химической реакции от различных факторов </w:t>
            </w:r>
          </w:p>
        </w:tc>
        <w:tc>
          <w:tcPr>
            <w:tcW w:w="3200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Учебник. 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shd w:fill="FFFFFF" w:val="clear"/>
              </w:rPr>
              <w:t>О.С. Габриелян Ф.Н. Маскаев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shd w:fill="FFFFFF" w:val="clear"/>
              </w:rPr>
              <w:t xml:space="preserve">Химия 11 кл  </w:t>
            </w:r>
            <w:r>
              <w:rPr>
                <w:rFonts w:eastAsia="Calibri" w:cs="Times New Roman" w:ascii="Times New Roman" w:hAnsi="Times New Roman"/>
                <w:bCs/>
                <w:iCs/>
                <w:sz w:val="24"/>
                <w:szCs w:val="24"/>
                <w:shd w:fill="FFFFFF" w:val="clear"/>
              </w:rPr>
              <w:t xml:space="preserve">§14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shd w:fill="FFFFFF" w:val="clear"/>
              </w:rPr>
              <w:t>Конспект.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562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280" w:afterAutospacing="0" w:after="0"/>
              <w:rPr/>
            </w:pPr>
            <w:r>
              <w:rPr/>
              <w:t>1.Internerurok.ru (</w:t>
            </w:r>
            <w:hyperlink r:id="rId7">
              <w:r>
                <w:rPr>
                  <w:rStyle w:val="Style14"/>
                  <w:color w:val="auto"/>
                  <w:u w:val="none"/>
                </w:rPr>
                <w:t>Источник</w:t>
              </w:r>
            </w:hyperlink>
            <w:r>
              <w:rPr/>
              <w:t>).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280" w:afterAutospacing="0" w:after="0"/>
              <w:rPr/>
            </w:pPr>
            <w:r>
              <w:rPr/>
              <w:t>2. Hemi.nsu.ru (</w:t>
            </w:r>
            <w:hyperlink r:id="rId8">
              <w:r>
                <w:rPr>
                  <w:rStyle w:val="Style14"/>
                  <w:color w:val="auto"/>
                  <w:u w:val="none"/>
                </w:rPr>
                <w:t>Источник</w:t>
              </w:r>
            </w:hyperlink>
            <w:r>
              <w:rPr/>
              <w:t>).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280" w:afterAutospacing="0" w:after="0"/>
              <w:rPr/>
            </w:pPr>
            <w:r>
              <w:rPr/>
              <w:t>3. Chemport.ru (</w:t>
            </w:r>
            <w:hyperlink r:id="rId9">
              <w:r>
                <w:rPr>
                  <w:rStyle w:val="Style14"/>
                  <w:color w:val="auto"/>
                  <w:u w:val="none"/>
                </w:rPr>
                <w:t>Источник</w:t>
              </w:r>
            </w:hyperlink>
            <w:r>
              <w:rPr/>
              <w:t>).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280" w:afterAutospacing="0" w:after="0"/>
              <w:rPr/>
            </w:pPr>
            <w:r>
              <w:rPr/>
              <w:t>4. Химик (</w:t>
            </w:r>
            <w:hyperlink r:id="rId10">
              <w:r>
                <w:rPr>
                  <w:rStyle w:val="Style14"/>
                  <w:color w:val="auto"/>
                  <w:u w:val="none"/>
                </w:rPr>
                <w:t>Источник</w:t>
              </w:r>
            </w:hyperlink>
            <w:r>
              <w:rPr/>
              <w:t>).</w:t>
            </w:r>
          </w:p>
        </w:tc>
        <w:tc>
          <w:tcPr>
            <w:tcW w:w="3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40" w:beforeAutospacing="1" w:afterAutospacing="1"/>
              <w:textAlignment w:val="top"/>
              <w:outlineLvl w:val="1"/>
              <w:rPr/>
            </w:pPr>
            <w:hyperlink r:id="rId11"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17.04.2020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74c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nhideWhenUsed/>
    <w:rsid w:val="00a34ba3"/>
    <w:rPr>
      <w:color w:val="0000FF"/>
      <w:u w:val="single"/>
    </w:rPr>
  </w:style>
  <w:style w:type="character" w:styleId="ListLabel10" w:customStyle="1">
    <w:name w:val="ListLabel 10"/>
    <w:qFormat/>
    <w:rsid w:val="00a34ba3"/>
    <w:rPr>
      <w:rFonts w:ascii="Times New Roman" w:hAnsi="Times New Roman" w:cs="Times New Roman"/>
    </w:rPr>
  </w:style>
  <w:style w:type="character" w:styleId="ListLabel11" w:customStyle="1">
    <w:name w:val="ListLabel 11"/>
    <w:qFormat/>
    <w:rsid w:val="00a34ba3"/>
    <w:rPr>
      <w:rFonts w:ascii="Times New Roman" w:hAnsi="Times New Roman" w:cs="Times New Roman"/>
      <w:lang w:val="en-US"/>
    </w:rPr>
  </w:style>
  <w:style w:type="character" w:styleId="ListLabel12">
    <w:name w:val="ListLabel 12"/>
    <w:qFormat/>
    <w:rPr>
      <w:color w:val="auto"/>
      <w:u w:val="none"/>
    </w:rPr>
  </w:style>
  <w:style w:type="character" w:styleId="ListLabel13">
    <w:name w:val="ListLabel 13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ListLabel14">
    <w:name w:val="ListLabel 14"/>
    <w:qFormat/>
    <w:rPr>
      <w:rFonts w:ascii="Times New Roman" w:hAnsi="Times New Roman" w:cs="Times New Roman"/>
      <w:bCs/>
      <w:color w:val="auto"/>
      <w:sz w:val="24"/>
      <w:szCs w:val="24"/>
      <w:u w:val="none"/>
      <w:lang w:val="en-US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  <w:lang w:val="ru-RU"/>
    </w:rPr>
  </w:style>
  <w:style w:type="character" w:styleId="ListLabel18">
    <w:name w:val="ListLabel 18"/>
    <w:qFormat/>
    <w:rPr>
      <w:rFonts w:ascii="Times New Roman" w:hAnsi="Times New Roman" w:cs="Times New Roman"/>
      <w:bCs/>
      <w:color w:val="auto"/>
      <w:sz w:val="24"/>
      <w:szCs w:val="24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 w:customStyle="1">
    <w:name w:val="Содержимое таблицы"/>
    <w:basedOn w:val="Normal"/>
    <w:qFormat/>
    <w:rsid w:val="00a34ba3"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a34b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34ba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terneturok.ru/ru/school/chemistry/11-klass/bstroenie-atoma-periodicheskij-zakonb/periodicheskij-zakon-i-periodicheskaya-sistema-himicheskih-elementov-di-mendeleeva" TargetMode="External"/><Relationship Id="rId3" Type="http://schemas.openxmlformats.org/officeDocument/2006/relationships/hyperlink" Target="http://www.hemi.nsu.ru/ucheb134.htm" TargetMode="External"/><Relationship Id="rId4" Type="http://schemas.openxmlformats.org/officeDocument/2006/relationships/hyperlink" Target="http://chemport.ru/pertable/" TargetMode="External"/><Relationship Id="rId5" Type="http://schemas.openxmlformats.org/officeDocument/2006/relationships/hyperlink" Target="http://www.xumuk.ru/encyklopedia/2/5324.html" TargetMode="External"/><Relationship Id="rId6" Type="http://schemas.openxmlformats.org/officeDocument/2006/relationships/hyperlink" Target="mailto:elena.chistyakova12@yand.ru" TargetMode="External"/><Relationship Id="rId7" Type="http://schemas.openxmlformats.org/officeDocument/2006/relationships/hyperlink" Target="http://interneturok.ru/ru/school/chemistry/11-klass/bstroenie-atoma-periodicheskij-zakonb/periodicheskij-zakon-i-periodicheskaya-sistema-himicheskih-elementov-di-mendeleeva" TargetMode="External"/><Relationship Id="rId8" Type="http://schemas.openxmlformats.org/officeDocument/2006/relationships/hyperlink" Target="http://www.hemi.nsu.ru/ucheb134.htm" TargetMode="External"/><Relationship Id="rId9" Type="http://schemas.openxmlformats.org/officeDocument/2006/relationships/hyperlink" Target="http://chemport.ru/pertable/" TargetMode="External"/><Relationship Id="rId10" Type="http://schemas.openxmlformats.org/officeDocument/2006/relationships/hyperlink" Target="http://www.xumuk.ru/encyklopedia/2/5324.html" TargetMode="External"/><Relationship Id="rId11" Type="http://schemas.openxmlformats.org/officeDocument/2006/relationships/hyperlink" Target="mailto:elena.chistyakova12@yand.ru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LibreOffice/6.0.5.2$Linux_X86_64 LibreOffice_project/00m0$Build-2</Application>
  <Pages>1</Pages>
  <Words>341</Words>
  <Characters>1945</Characters>
  <CharactersWithSpaces>2282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2020-04-08T09:41:00Z</dcterms:created>
  <dc:creator>Пользователь Windows</dc:creator>
  <dc:description/>
  <dc:language>ru-RU</dc:language>
  <cp:lastModifiedBy/>
  <dcterms:modified xsi:type="dcterms:W3CDTF">2020-04-09T11:31:54Z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