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62" w:rsidRDefault="000D2262">
      <w:r>
        <w:rPr>
          <w:b/>
        </w:rPr>
        <w:t>Задания дистанционного обучения по дисциплине ОУД.05 Обществознание</w:t>
      </w:r>
    </w:p>
    <w:p w:rsidR="000D2262" w:rsidRDefault="000D2262">
      <w:pPr>
        <w:rPr>
          <w:b/>
        </w:rPr>
      </w:pPr>
      <w:r>
        <w:rPr>
          <w:b/>
        </w:rPr>
        <w:t>Преподаватель: Леонов Валерий Юрьевич</w:t>
      </w:r>
    </w:p>
    <w:p w:rsidR="000D2262" w:rsidRDefault="000D2262">
      <w:r>
        <w:rPr>
          <w:b/>
        </w:rPr>
        <w:t xml:space="preserve">Группа: СЦР-321 (период с 13 апреля по 17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.)</w:t>
      </w:r>
    </w:p>
    <w:p w:rsidR="000D2262" w:rsidRDefault="000D2262"/>
    <w:tbl>
      <w:tblPr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1"/>
        <w:gridCol w:w="2975"/>
        <w:gridCol w:w="3480"/>
        <w:gridCol w:w="4914"/>
        <w:gridCol w:w="2001"/>
        <w:gridCol w:w="1206"/>
      </w:tblGrid>
      <w:tr w:rsidR="000D2262">
        <w:tc>
          <w:tcPr>
            <w:tcW w:w="1090" w:type="dxa"/>
          </w:tcPr>
          <w:p w:rsidR="000D2262" w:rsidRDefault="000D2262">
            <w:r>
              <w:t>Дата занятий</w:t>
            </w:r>
          </w:p>
        </w:tc>
        <w:tc>
          <w:tcPr>
            <w:tcW w:w="2975" w:type="dxa"/>
          </w:tcPr>
          <w:p w:rsidR="000D2262" w:rsidRDefault="000D2262">
            <w:r>
              <w:t>Тема</w:t>
            </w:r>
          </w:p>
        </w:tc>
        <w:tc>
          <w:tcPr>
            <w:tcW w:w="3480" w:type="dxa"/>
          </w:tcPr>
          <w:p w:rsidR="000D2262" w:rsidRDefault="000D2262">
            <w:r>
              <w:t>Домашнее задание</w:t>
            </w:r>
          </w:p>
        </w:tc>
        <w:tc>
          <w:tcPr>
            <w:tcW w:w="4914" w:type="dxa"/>
          </w:tcPr>
          <w:p w:rsidR="000D2262" w:rsidRDefault="000D2262">
            <w:r>
              <w:t>Электронные ресурсы</w:t>
            </w:r>
          </w:p>
        </w:tc>
        <w:tc>
          <w:tcPr>
            <w:tcW w:w="2001" w:type="dxa"/>
          </w:tcPr>
          <w:p w:rsidR="000D2262" w:rsidRDefault="000D2262">
            <w:r>
              <w:t>Форма контроля</w:t>
            </w:r>
          </w:p>
        </w:tc>
        <w:tc>
          <w:tcPr>
            <w:tcW w:w="1206" w:type="dxa"/>
          </w:tcPr>
          <w:p w:rsidR="000D2262" w:rsidRDefault="000D2262">
            <w:r>
              <w:t>Сроки контроля</w:t>
            </w:r>
          </w:p>
        </w:tc>
      </w:tr>
      <w:tr w:rsidR="000D2262">
        <w:tc>
          <w:tcPr>
            <w:tcW w:w="1090" w:type="dxa"/>
          </w:tcPr>
          <w:p w:rsidR="000D2262" w:rsidRDefault="000D2262">
            <w:r>
              <w:t>13 апреля</w:t>
            </w:r>
          </w:p>
          <w:p w:rsidR="000D2262" w:rsidRDefault="000D2262">
            <w:r>
              <w:t>1-89</w:t>
            </w:r>
          </w:p>
          <w:p w:rsidR="000D2262" w:rsidRDefault="000D2262"/>
          <w:p w:rsidR="000D2262" w:rsidRDefault="000D2262"/>
          <w:p w:rsidR="000D2262" w:rsidRDefault="000D2262"/>
          <w:p w:rsidR="000D2262" w:rsidRDefault="000D2262"/>
          <w:p w:rsidR="000D2262" w:rsidRDefault="000D2262"/>
          <w:p w:rsidR="000D2262" w:rsidRDefault="000D2262"/>
          <w:p w:rsidR="000D2262" w:rsidRDefault="000D2262">
            <w:r>
              <w:t>1-90</w:t>
            </w:r>
          </w:p>
        </w:tc>
        <w:tc>
          <w:tcPr>
            <w:tcW w:w="2975" w:type="dxa"/>
          </w:tcPr>
          <w:p w:rsidR="000D2262" w:rsidRDefault="000D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</w:p>
          <w:p w:rsidR="000D2262" w:rsidRDefault="000D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D2262" w:rsidRDefault="000D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Источники права</w:t>
            </w:r>
          </w:p>
          <w:p w:rsidR="000D2262" w:rsidRDefault="000D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D2262" w:rsidRDefault="000D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D2262" w:rsidRDefault="000D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D2262" w:rsidRDefault="000D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D2262" w:rsidRDefault="000D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D2262" w:rsidRDefault="000D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D2262" w:rsidRDefault="000D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Виды нормативных документов, их иерархия.</w:t>
            </w:r>
          </w:p>
        </w:tc>
        <w:tc>
          <w:tcPr>
            <w:tcW w:w="3480" w:type="dxa"/>
          </w:tcPr>
          <w:p w:rsidR="000D2262" w:rsidRDefault="000D2262"/>
          <w:p w:rsidR="000D2262" w:rsidRDefault="000D2262"/>
          <w:p w:rsidR="000D2262" w:rsidRDefault="000D2262">
            <w:r>
              <w:t>Составить конспект : определение источника права, виды источников права</w:t>
            </w:r>
          </w:p>
          <w:p w:rsidR="000D2262" w:rsidRDefault="000D2262"/>
          <w:p w:rsidR="000D2262" w:rsidRDefault="000D2262"/>
          <w:p w:rsidR="000D2262" w:rsidRDefault="000D2262"/>
          <w:p w:rsidR="000D2262" w:rsidRDefault="000D2262"/>
          <w:p w:rsidR="000D2262" w:rsidRDefault="000D2262">
            <w:r>
              <w:t xml:space="preserve">Составить конспект: конституция, 3 вида законов, подзаконные нормативные акты </w:t>
            </w:r>
          </w:p>
          <w:p w:rsidR="000D2262" w:rsidRDefault="000D2262"/>
        </w:tc>
        <w:tc>
          <w:tcPr>
            <w:tcW w:w="4914" w:type="dxa"/>
          </w:tcPr>
          <w:p w:rsidR="000D2262" w:rsidRDefault="000D2262"/>
          <w:p w:rsidR="000D2262" w:rsidRDefault="000D2262"/>
          <w:p w:rsidR="000D2262" w:rsidRDefault="000D2262">
            <w:pPr>
              <w:rPr>
                <w:rStyle w:val="-"/>
              </w:rPr>
            </w:pPr>
            <w:hyperlink r:id="rId4">
              <w:r w:rsidRPr="00AD1C2E">
                <w:rPr>
                  <w:rStyle w:val="Hyperlink"/>
                </w:rPr>
                <w:t>https://nauka.club/filosofiya/filosofiуа-novogo-vremeni.html</w:t>
              </w:r>
            </w:hyperlink>
          </w:p>
          <w:p w:rsidR="000D2262" w:rsidRDefault="000D2262">
            <w:pPr>
              <w:rPr>
                <w:rStyle w:val="-"/>
              </w:rPr>
            </w:pPr>
            <w:hyperlink r:id="rId5">
              <w:r w:rsidRPr="00AD1C2E">
                <w:rPr>
                  <w:rStyle w:val="Hyperlink"/>
                </w:rPr>
                <w:t>https://nauka.club/filosofiya/filosofiуа-novogo-vremeni.html</w:t>
              </w:r>
            </w:hyperlink>
          </w:p>
          <w:p w:rsidR="000D2262" w:rsidRDefault="000D2262">
            <w:hyperlink r:id="rId6">
              <w:r>
                <w:rPr>
                  <w:rStyle w:val="-"/>
                </w:rPr>
                <w:t>https://studopedia.ru/8_46690_istochniki-prava-ponyatie-vidi.html</w:t>
              </w:r>
            </w:hyperlink>
          </w:p>
          <w:p w:rsidR="000D2262" w:rsidRDefault="000D2262">
            <w:pPr>
              <w:rPr>
                <w:rStyle w:val="-"/>
              </w:rPr>
            </w:pPr>
          </w:p>
          <w:p w:rsidR="000D2262" w:rsidRDefault="000D2262">
            <w:r>
              <w:rPr>
                <w:rStyle w:val="-"/>
              </w:rPr>
              <w:t>https://studopedia.ru/1_67645_vidi-normativno-pravovih-aktov-i-ih-obshchaya-harakteristika-.html</w:t>
            </w:r>
          </w:p>
        </w:tc>
        <w:tc>
          <w:tcPr>
            <w:tcW w:w="2001" w:type="dxa"/>
          </w:tcPr>
          <w:p w:rsidR="000D2262" w:rsidRDefault="000D2262"/>
          <w:p w:rsidR="000D2262" w:rsidRDefault="000D2262"/>
          <w:p w:rsidR="000D2262" w:rsidRDefault="000D2262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7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0D2262" w:rsidRPr="00AD1C2E" w:rsidRDefault="000D2262"/>
          <w:p w:rsidR="000D2262" w:rsidRDefault="000D2262"/>
          <w:p w:rsidR="000D2262" w:rsidRDefault="000D2262"/>
          <w:p w:rsidR="000D2262" w:rsidRDefault="000D2262">
            <w:r w:rsidRPr="00AD1C2E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AD1C2E">
              <w:t xml:space="preserve">. </w:t>
            </w:r>
            <w:r>
              <w:rPr>
                <w:lang w:val="en-US"/>
              </w:rPr>
              <w:t>valeii</w:t>
            </w:r>
            <w:r w:rsidRPr="00AD1C2E">
              <w:t>@</w:t>
            </w:r>
            <w:r>
              <w:rPr>
                <w:lang w:val="en-US"/>
              </w:rPr>
              <w:t>yandex</w:t>
            </w:r>
            <w:r w:rsidRPr="00AD1C2E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206" w:type="dxa"/>
          </w:tcPr>
          <w:p w:rsidR="000D2262" w:rsidRDefault="000D2262">
            <w:r>
              <w:t>14 апреля</w:t>
            </w:r>
          </w:p>
        </w:tc>
      </w:tr>
    </w:tbl>
    <w:p w:rsidR="000D2262" w:rsidRDefault="000D2262"/>
    <w:sectPr w:rsidR="000D2262" w:rsidSect="00427C65">
      <w:pgSz w:w="16838" w:h="11906" w:orient="landscape"/>
      <w:pgMar w:top="709" w:right="678" w:bottom="850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C65"/>
    <w:rsid w:val="000D2262"/>
    <w:rsid w:val="00167698"/>
    <w:rsid w:val="00427C65"/>
    <w:rsid w:val="00AD1C2E"/>
    <w:rsid w:val="00B2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427C65"/>
  </w:style>
  <w:style w:type="character" w:customStyle="1" w:styleId="ListLabel2">
    <w:name w:val="ListLabel 2"/>
    <w:uiPriority w:val="99"/>
    <w:rsid w:val="00427C65"/>
  </w:style>
  <w:style w:type="character" w:customStyle="1" w:styleId="ListLabel3">
    <w:name w:val="ListLabel 3"/>
    <w:uiPriority w:val="99"/>
    <w:rsid w:val="00427C65"/>
  </w:style>
  <w:style w:type="character" w:customStyle="1" w:styleId="ListLabel4">
    <w:name w:val="ListLabel 4"/>
    <w:uiPriority w:val="99"/>
    <w:rsid w:val="00427C65"/>
    <w:rPr>
      <w:lang w:val="en-US"/>
    </w:rPr>
  </w:style>
  <w:style w:type="character" w:customStyle="1" w:styleId="ListLabel5">
    <w:name w:val="ListLabel 5"/>
    <w:uiPriority w:val="99"/>
    <w:rsid w:val="00427C65"/>
  </w:style>
  <w:style w:type="character" w:customStyle="1" w:styleId="ListLabel6">
    <w:name w:val="ListLabel 6"/>
    <w:uiPriority w:val="99"/>
    <w:rsid w:val="00427C65"/>
    <w:rPr>
      <w:lang w:val="en-US"/>
    </w:rPr>
  </w:style>
  <w:style w:type="character" w:customStyle="1" w:styleId="ListLabel7">
    <w:name w:val="ListLabel 7"/>
    <w:uiPriority w:val="99"/>
    <w:rsid w:val="00427C65"/>
  </w:style>
  <w:style w:type="character" w:customStyle="1" w:styleId="ListLabel8">
    <w:name w:val="ListLabel 8"/>
    <w:uiPriority w:val="99"/>
    <w:rsid w:val="00427C65"/>
    <w:rPr>
      <w:lang w:val="en-US"/>
    </w:rPr>
  </w:style>
  <w:style w:type="paragraph" w:customStyle="1" w:styleId="a">
    <w:name w:val="Заголовок"/>
    <w:basedOn w:val="Normal"/>
    <w:next w:val="BodyText"/>
    <w:uiPriority w:val="99"/>
    <w:rsid w:val="00427C65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27C65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4A36"/>
    <w:rPr>
      <w:sz w:val="24"/>
      <w:szCs w:val="24"/>
      <w:lang w:eastAsia="en-US"/>
    </w:rPr>
  </w:style>
  <w:style w:type="paragraph" w:styleId="List">
    <w:name w:val="List"/>
    <w:basedOn w:val="BodyText"/>
    <w:uiPriority w:val="99"/>
    <w:rsid w:val="00427C65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427C65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427C65"/>
    <w:pPr>
      <w:suppressLineNumbers/>
    </w:pPr>
    <w:rPr>
      <w:rFonts w:ascii="PT Sans" w:hAnsi="PT Sans" w:cs="Noto Sans Devanagari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1C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leii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ka.club/filosofiya/filosofi&#1091;&#1072;-novogo-vremeni.html" TargetMode="External"/><Relationship Id="rId5" Type="http://schemas.openxmlformats.org/officeDocument/2006/relationships/hyperlink" Target="https://nauka.club/filosofiya/filosofi&#1091;&#1072;-novogo-vremeni.html" TargetMode="External"/><Relationship Id="rId4" Type="http://schemas.openxmlformats.org/officeDocument/2006/relationships/hyperlink" Target="https://nauka.club/filosofiya/filosofi&#1091;&#1072;-novogo-vremen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</Pages>
  <Words>180</Words>
  <Characters>1028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23</cp:revision>
  <cp:lastPrinted>2019-11-23T12:56:00Z</cp:lastPrinted>
  <dcterms:created xsi:type="dcterms:W3CDTF">2020-03-26T03:21:00Z</dcterms:created>
  <dcterms:modified xsi:type="dcterms:W3CDTF">2019-11-23T12:56:00Z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