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0B" w:rsidRDefault="0069360B">
      <w:pPr>
        <w:rPr>
          <w:b/>
        </w:rPr>
      </w:pPr>
      <w:r>
        <w:rPr>
          <w:b/>
        </w:rPr>
        <w:t>Задания дистанционного обучения по дисциплине ОУД.10 Обществознание</w:t>
      </w:r>
    </w:p>
    <w:p w:rsidR="0069360B" w:rsidRDefault="0069360B">
      <w:pPr>
        <w:rPr>
          <w:b/>
        </w:rPr>
      </w:pPr>
      <w:r>
        <w:rPr>
          <w:b/>
        </w:rPr>
        <w:t>Преподаватель: Леонов Валерий Юрьевич</w:t>
      </w:r>
    </w:p>
    <w:p w:rsidR="0069360B" w:rsidRDefault="0069360B">
      <w:r>
        <w:rPr>
          <w:b/>
        </w:rPr>
        <w:t xml:space="preserve">Группа: ПНК-421 (период с 13 апреля по 17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69360B" w:rsidRDefault="0069360B"/>
    <w:tbl>
      <w:tblPr>
        <w:tblW w:w="15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0"/>
        <w:gridCol w:w="2032"/>
        <w:gridCol w:w="2220"/>
        <w:gridCol w:w="6926"/>
        <w:gridCol w:w="1880"/>
        <w:gridCol w:w="1260"/>
      </w:tblGrid>
      <w:tr w:rsidR="0069360B" w:rsidTr="005A2589">
        <w:tc>
          <w:tcPr>
            <w:tcW w:w="990" w:type="dxa"/>
          </w:tcPr>
          <w:p w:rsidR="0069360B" w:rsidRDefault="0069360B">
            <w:r>
              <w:t>Дата занятий</w:t>
            </w:r>
          </w:p>
        </w:tc>
        <w:tc>
          <w:tcPr>
            <w:tcW w:w="2032" w:type="dxa"/>
          </w:tcPr>
          <w:p w:rsidR="0069360B" w:rsidRDefault="0069360B">
            <w:r>
              <w:t>Тема</w:t>
            </w:r>
          </w:p>
        </w:tc>
        <w:tc>
          <w:tcPr>
            <w:tcW w:w="2220" w:type="dxa"/>
          </w:tcPr>
          <w:p w:rsidR="0069360B" w:rsidRDefault="0069360B">
            <w:r>
              <w:t>Домашнее задание</w:t>
            </w:r>
          </w:p>
        </w:tc>
        <w:tc>
          <w:tcPr>
            <w:tcW w:w="6926" w:type="dxa"/>
          </w:tcPr>
          <w:p w:rsidR="0069360B" w:rsidRDefault="0069360B">
            <w:r>
              <w:t>Электронные ресурсы</w:t>
            </w:r>
          </w:p>
        </w:tc>
        <w:tc>
          <w:tcPr>
            <w:tcW w:w="1880" w:type="dxa"/>
          </w:tcPr>
          <w:p w:rsidR="0069360B" w:rsidRDefault="0069360B">
            <w:r>
              <w:t>Форма контроля</w:t>
            </w:r>
          </w:p>
        </w:tc>
        <w:tc>
          <w:tcPr>
            <w:tcW w:w="1260" w:type="dxa"/>
          </w:tcPr>
          <w:p w:rsidR="0069360B" w:rsidRDefault="0069360B">
            <w:r>
              <w:t>Сроки контроля</w:t>
            </w:r>
          </w:p>
        </w:tc>
      </w:tr>
      <w:tr w:rsidR="0069360B" w:rsidTr="005A2589">
        <w:tc>
          <w:tcPr>
            <w:tcW w:w="990" w:type="dxa"/>
          </w:tcPr>
          <w:p w:rsidR="0069360B" w:rsidRDefault="0069360B">
            <w:r>
              <w:t xml:space="preserve">15 </w:t>
            </w:r>
          </w:p>
          <w:p w:rsidR="0069360B" w:rsidRDefault="0069360B">
            <w:r>
              <w:t>апреля</w:t>
            </w:r>
          </w:p>
          <w:p w:rsidR="0069360B" w:rsidRDefault="0069360B">
            <w:r>
              <w:t>1-125</w:t>
            </w:r>
          </w:p>
          <w:p w:rsidR="0069360B" w:rsidRDefault="0069360B"/>
          <w:p w:rsidR="0069360B" w:rsidRDefault="0069360B"/>
          <w:p w:rsidR="0069360B" w:rsidRDefault="0069360B"/>
          <w:p w:rsidR="0069360B" w:rsidRDefault="0069360B"/>
          <w:p w:rsidR="0069360B" w:rsidRDefault="0069360B"/>
          <w:p w:rsidR="0069360B" w:rsidRDefault="0069360B"/>
          <w:p w:rsidR="0069360B" w:rsidRDefault="0069360B"/>
          <w:p w:rsidR="0069360B" w:rsidRDefault="0069360B"/>
          <w:p w:rsidR="0069360B" w:rsidRDefault="0069360B"/>
          <w:p w:rsidR="0069360B" w:rsidRDefault="0069360B">
            <w:r>
              <w:t>1-126</w:t>
            </w:r>
          </w:p>
        </w:tc>
        <w:tc>
          <w:tcPr>
            <w:tcW w:w="2032" w:type="dxa"/>
          </w:tcPr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</w:p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Экологическое право</w:t>
            </w:r>
          </w:p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Гражданское право. Дееспособность гражданина.</w:t>
            </w:r>
          </w:p>
        </w:tc>
        <w:tc>
          <w:tcPr>
            <w:tcW w:w="2220" w:type="dxa"/>
          </w:tcPr>
          <w:p w:rsidR="0069360B" w:rsidRDefault="0069360B"/>
          <w:p w:rsidR="0069360B" w:rsidRDefault="0069360B"/>
          <w:p w:rsidR="0069360B" w:rsidRDefault="0069360B">
            <w:r>
              <w:t>Составить конспект:источники этого вида права, право человека на окружающую среду, ПДК, способы защиты экологических прав.</w:t>
            </w:r>
          </w:p>
          <w:p w:rsidR="0069360B" w:rsidRDefault="0069360B"/>
          <w:p w:rsidR="0069360B" w:rsidRDefault="0069360B">
            <w:r>
              <w:t>Составить конспект: понятие гражданских правоотношений, субъекты и объекты гр. права,</w:t>
            </w:r>
          </w:p>
          <w:p w:rsidR="0069360B" w:rsidRDefault="0069360B">
            <w:r>
              <w:t>степени дееспособности гражданина .</w:t>
            </w:r>
          </w:p>
          <w:p w:rsidR="0069360B" w:rsidRDefault="0069360B"/>
        </w:tc>
        <w:tc>
          <w:tcPr>
            <w:tcW w:w="6926" w:type="dxa"/>
          </w:tcPr>
          <w:p w:rsidR="0069360B" w:rsidRDefault="0069360B"/>
          <w:p w:rsidR="0069360B" w:rsidRDefault="0069360B"/>
          <w:p w:rsidR="0069360B" w:rsidRDefault="0069360B">
            <w:pPr>
              <w:rPr>
                <w:rStyle w:val="-"/>
              </w:rPr>
            </w:pPr>
            <w:hyperlink r:id="rId4">
              <w:r w:rsidRPr="005A2589">
                <w:rPr>
                  <w:rStyle w:val="Hyperlink"/>
                </w:rPr>
                <w:t>https://www.cfin.ru/press/management/2001-3/10.shtml</w:t>
              </w:r>
            </w:hyperlink>
          </w:p>
          <w:p w:rsidR="0069360B" w:rsidRDefault="0069360B">
            <w:pPr>
              <w:rPr>
                <w:rStyle w:val="-"/>
              </w:rPr>
            </w:pPr>
          </w:p>
          <w:p w:rsidR="0069360B" w:rsidRDefault="0069360B">
            <w:hyperlink r:id="rId5">
              <w:r>
                <w:rPr>
                  <w:rStyle w:val="-"/>
                </w:rPr>
                <w:t>https://uchitel.pro/%D1%8D%D0%BA%D0%BE%D0%BB%D0%BE%D0%B3%D0%B8%D1%87%D0%B5%D1%81%D0%BA%D0%BE%D0%B5-%D0%BF%D1%80%D0%B0%D0%B2%D0%BE/</w:t>
              </w:r>
            </w:hyperlink>
          </w:p>
          <w:p w:rsidR="0069360B" w:rsidRDefault="0069360B">
            <w:pPr>
              <w:rPr>
                <w:rStyle w:val="-"/>
              </w:rPr>
            </w:pPr>
          </w:p>
          <w:p w:rsidR="0069360B" w:rsidRDefault="0069360B">
            <w:pPr>
              <w:rPr>
                <w:rStyle w:val="-"/>
              </w:rPr>
            </w:pPr>
          </w:p>
          <w:p w:rsidR="0069360B" w:rsidRDefault="0069360B">
            <w:pPr>
              <w:rPr>
                <w:rStyle w:val="-"/>
              </w:rPr>
            </w:pPr>
          </w:p>
          <w:p w:rsidR="0069360B" w:rsidRDefault="0069360B">
            <w:pPr>
              <w:rPr>
                <w:rStyle w:val="-"/>
              </w:rPr>
            </w:pPr>
          </w:p>
          <w:p w:rsidR="0069360B" w:rsidRDefault="0069360B">
            <w:pPr>
              <w:rPr>
                <w:rStyle w:val="-"/>
              </w:rPr>
            </w:pPr>
          </w:p>
          <w:p w:rsidR="0069360B" w:rsidRDefault="0069360B">
            <w:r>
              <w:rPr>
                <w:rStyle w:val="-"/>
              </w:rPr>
              <w:t>https://uchitel.pro/%D0%B3%D1%80%D0%B0%D0%B6%D0%B4%D0%B0%D0%BD%D1%81%D0%BA%D0%BE%D0%B5-%D0%BF%D1%80%D0%B0%D0%B2%D0%BE/</w:t>
            </w:r>
          </w:p>
        </w:tc>
        <w:tc>
          <w:tcPr>
            <w:tcW w:w="1880" w:type="dxa"/>
          </w:tcPr>
          <w:p w:rsidR="0069360B" w:rsidRDefault="0069360B"/>
          <w:p w:rsidR="0069360B" w:rsidRDefault="0069360B"/>
          <w:p w:rsidR="0069360B" w:rsidRDefault="0069360B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6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69360B" w:rsidRPr="005A2589" w:rsidRDefault="0069360B"/>
          <w:p w:rsidR="0069360B" w:rsidRPr="005A2589" w:rsidRDefault="0069360B"/>
          <w:p w:rsidR="0069360B" w:rsidRPr="005A2589" w:rsidRDefault="0069360B"/>
          <w:p w:rsidR="0069360B" w:rsidRDefault="0069360B"/>
          <w:p w:rsidR="0069360B" w:rsidRDefault="0069360B"/>
          <w:p w:rsidR="0069360B" w:rsidRDefault="0069360B">
            <w:r w:rsidRPr="005A2589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5A2589">
              <w:t xml:space="preserve">. </w:t>
            </w:r>
            <w:r>
              <w:rPr>
                <w:lang w:val="en-US"/>
              </w:rPr>
              <w:t>valeii</w:t>
            </w:r>
            <w:r w:rsidRPr="005A2589">
              <w:t>@</w:t>
            </w:r>
            <w:r>
              <w:rPr>
                <w:lang w:val="en-US"/>
              </w:rPr>
              <w:t>yandex</w:t>
            </w:r>
            <w:r w:rsidRPr="005A258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260" w:type="dxa"/>
          </w:tcPr>
          <w:p w:rsidR="0069360B" w:rsidRDefault="0069360B"/>
          <w:p w:rsidR="0069360B" w:rsidRDefault="0069360B"/>
          <w:p w:rsidR="0069360B" w:rsidRDefault="0069360B">
            <w:r>
              <w:t>16 апреля</w:t>
            </w:r>
          </w:p>
        </w:tc>
      </w:tr>
      <w:tr w:rsidR="0069360B" w:rsidTr="005A2589">
        <w:tc>
          <w:tcPr>
            <w:tcW w:w="990" w:type="dxa"/>
          </w:tcPr>
          <w:p w:rsidR="0069360B" w:rsidRDefault="0069360B">
            <w:r>
              <w:t>17 апреля</w:t>
            </w:r>
          </w:p>
          <w:p w:rsidR="0069360B" w:rsidRDefault="0069360B">
            <w:r>
              <w:t>1-127</w:t>
            </w:r>
          </w:p>
          <w:p w:rsidR="0069360B" w:rsidRDefault="0069360B"/>
          <w:p w:rsidR="0069360B" w:rsidRDefault="0069360B"/>
          <w:p w:rsidR="0069360B" w:rsidRDefault="0069360B"/>
          <w:p w:rsidR="0069360B" w:rsidRDefault="0069360B"/>
          <w:p w:rsidR="0069360B" w:rsidRDefault="0069360B"/>
          <w:p w:rsidR="0069360B" w:rsidRDefault="0069360B"/>
          <w:p w:rsidR="0069360B" w:rsidRDefault="0069360B"/>
          <w:p w:rsidR="0069360B" w:rsidRDefault="0069360B"/>
          <w:p w:rsidR="0069360B" w:rsidRDefault="0069360B"/>
          <w:p w:rsidR="0069360B" w:rsidRDefault="0069360B"/>
          <w:p w:rsidR="0069360B" w:rsidRDefault="0069360B">
            <w:r>
              <w:t>1-128</w:t>
            </w:r>
          </w:p>
        </w:tc>
        <w:tc>
          <w:tcPr>
            <w:tcW w:w="2032" w:type="dxa"/>
          </w:tcPr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Имущественные и неимущественные права граждан.</w:t>
            </w:r>
          </w:p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</w:p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9360B" w:rsidRDefault="006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Семейное право</w:t>
            </w:r>
          </w:p>
        </w:tc>
        <w:tc>
          <w:tcPr>
            <w:tcW w:w="2220" w:type="dxa"/>
          </w:tcPr>
          <w:p w:rsidR="0069360B" w:rsidRDefault="0069360B"/>
          <w:p w:rsidR="0069360B" w:rsidRDefault="0069360B"/>
          <w:p w:rsidR="0069360B" w:rsidRDefault="0069360B">
            <w:r>
              <w:t>Составить конспект: имущественные и неимущественные права, право наследования, очереди наследоваания, интеллектуальная собственность.</w:t>
            </w:r>
          </w:p>
          <w:p w:rsidR="0069360B" w:rsidRDefault="0069360B"/>
          <w:p w:rsidR="0069360B" w:rsidRDefault="0069360B">
            <w:r>
              <w:t>Составить конспект: понятие семейного права, основные события в семейном праве, субъекты семейного права, правовая связь членов семьи.</w:t>
            </w:r>
          </w:p>
          <w:p w:rsidR="0069360B" w:rsidRDefault="0069360B"/>
        </w:tc>
        <w:tc>
          <w:tcPr>
            <w:tcW w:w="6926" w:type="dxa"/>
          </w:tcPr>
          <w:p w:rsidR="0069360B" w:rsidRDefault="0069360B">
            <w:pPr>
              <w:rPr>
                <w:rStyle w:val="-"/>
              </w:rPr>
            </w:pPr>
          </w:p>
          <w:p w:rsidR="0069360B" w:rsidRDefault="0069360B">
            <w:pPr>
              <w:rPr>
                <w:rStyle w:val="-"/>
              </w:rPr>
            </w:pPr>
          </w:p>
          <w:p w:rsidR="0069360B" w:rsidRDefault="0069360B">
            <w:hyperlink r:id="rId7">
              <w:r>
                <w:rPr>
                  <w:rStyle w:val="-"/>
                </w:rPr>
                <w:t>https://uchitel.pro/%D0%B8%D0%BC%D1%83%D1%89%D0%B5%D1%81%D1%82%D0%B2%D0%B5%D0%BD%D0%BD%D1%8B%D0%B5-%D0%B8-%D0%BD%D0%B5%D0%B8%D0%BC%D1%83%D1%89%D0%B5%D1%81%D1%82%D0%B2%D0%B5%D0%BD%D0%BD%D1%8B%D0%B5-%D0%BF%D1%80%D0%B0/</w:t>
              </w:r>
            </w:hyperlink>
          </w:p>
          <w:p w:rsidR="0069360B" w:rsidRDefault="0069360B">
            <w:pPr>
              <w:rPr>
                <w:rStyle w:val="-"/>
              </w:rPr>
            </w:pPr>
          </w:p>
          <w:p w:rsidR="0069360B" w:rsidRDefault="0069360B">
            <w:pPr>
              <w:rPr>
                <w:rStyle w:val="-"/>
              </w:rPr>
            </w:pPr>
          </w:p>
          <w:p w:rsidR="0069360B" w:rsidRDefault="0069360B">
            <w:pPr>
              <w:rPr>
                <w:rStyle w:val="-"/>
              </w:rPr>
            </w:pPr>
          </w:p>
          <w:p w:rsidR="0069360B" w:rsidRDefault="0069360B">
            <w:pPr>
              <w:rPr>
                <w:rStyle w:val="-"/>
              </w:rPr>
            </w:pPr>
          </w:p>
          <w:p w:rsidR="0069360B" w:rsidRDefault="0069360B">
            <w:pPr>
              <w:rPr>
                <w:rStyle w:val="-"/>
              </w:rPr>
            </w:pPr>
          </w:p>
          <w:p w:rsidR="0069360B" w:rsidRDefault="0069360B">
            <w:r>
              <w:rPr>
                <w:rStyle w:val="-"/>
              </w:rPr>
              <w:t>https://uchitel.pro/%D1%81%D0%B5%D0%BC%D0%B5%D0%B9%D0%BD%D0%BE%D0%B5-%D0%BF%D1%80%D0%B0%D0%B2%D0%BE/</w:t>
            </w:r>
          </w:p>
        </w:tc>
        <w:tc>
          <w:tcPr>
            <w:tcW w:w="1880" w:type="dxa"/>
          </w:tcPr>
          <w:p w:rsidR="0069360B" w:rsidRDefault="0069360B"/>
          <w:p w:rsidR="0069360B" w:rsidRDefault="0069360B"/>
          <w:p w:rsidR="0069360B" w:rsidRDefault="0069360B">
            <w:r w:rsidRPr="005A2589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5A2589">
              <w:t xml:space="preserve">. </w:t>
            </w:r>
            <w:hyperlink r:id="rId8">
              <w:r>
                <w:rPr>
                  <w:rStyle w:val="-"/>
                  <w:lang w:val="en-US"/>
                </w:rPr>
                <w:t>valeii</w:t>
              </w:r>
              <w:r w:rsidRPr="005A2589"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 w:rsidRPr="005A2589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69360B" w:rsidRPr="005A2589" w:rsidRDefault="0069360B"/>
          <w:p w:rsidR="0069360B" w:rsidRPr="005A2589" w:rsidRDefault="0069360B"/>
          <w:p w:rsidR="0069360B" w:rsidRPr="005A2589" w:rsidRDefault="0069360B"/>
          <w:p w:rsidR="0069360B" w:rsidRPr="005A2589" w:rsidRDefault="0069360B"/>
          <w:p w:rsidR="0069360B" w:rsidRPr="005A2589" w:rsidRDefault="0069360B"/>
          <w:p w:rsidR="0069360B" w:rsidRPr="005A2589" w:rsidRDefault="0069360B"/>
          <w:p w:rsidR="0069360B" w:rsidRDefault="0069360B">
            <w:r w:rsidRPr="005A2589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5A2589">
              <w:t xml:space="preserve">. </w:t>
            </w:r>
            <w:r>
              <w:rPr>
                <w:lang w:val="en-US"/>
              </w:rPr>
              <w:t>valeii</w:t>
            </w:r>
            <w:r w:rsidRPr="005A2589">
              <w:t>@</w:t>
            </w:r>
            <w:r>
              <w:rPr>
                <w:lang w:val="en-US"/>
              </w:rPr>
              <w:t>yandex</w:t>
            </w:r>
            <w:r w:rsidRPr="005A258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260" w:type="dxa"/>
          </w:tcPr>
          <w:p w:rsidR="0069360B" w:rsidRDefault="0069360B"/>
          <w:p w:rsidR="0069360B" w:rsidRDefault="0069360B"/>
          <w:p w:rsidR="0069360B" w:rsidRDefault="0069360B">
            <w:r>
              <w:t>17 апреля</w:t>
            </w:r>
          </w:p>
        </w:tc>
      </w:tr>
    </w:tbl>
    <w:p w:rsidR="0069360B" w:rsidRDefault="0069360B"/>
    <w:sectPr w:rsidR="0069360B" w:rsidSect="005A2589">
      <w:pgSz w:w="16840" w:h="11907" w:orient="landscape" w:code="9"/>
      <w:pgMar w:top="709" w:right="680" w:bottom="851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F7C"/>
    <w:rsid w:val="005143FE"/>
    <w:rsid w:val="005A2589"/>
    <w:rsid w:val="0069360B"/>
    <w:rsid w:val="00BA110B"/>
    <w:rsid w:val="00F3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F32F7C"/>
  </w:style>
  <w:style w:type="character" w:customStyle="1" w:styleId="ListLabel2">
    <w:name w:val="ListLabel 2"/>
    <w:uiPriority w:val="99"/>
    <w:rsid w:val="00F32F7C"/>
  </w:style>
  <w:style w:type="paragraph" w:customStyle="1" w:styleId="a">
    <w:name w:val="Заголовок"/>
    <w:basedOn w:val="Normal"/>
    <w:next w:val="BodyText"/>
    <w:uiPriority w:val="99"/>
    <w:rsid w:val="00F32F7C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32F7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0358"/>
    <w:rPr>
      <w:sz w:val="24"/>
      <w:szCs w:val="24"/>
      <w:lang w:eastAsia="en-US"/>
    </w:rPr>
  </w:style>
  <w:style w:type="paragraph" w:styleId="List">
    <w:name w:val="List"/>
    <w:basedOn w:val="BodyText"/>
    <w:uiPriority w:val="99"/>
    <w:rsid w:val="00F32F7C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F32F7C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F32F7C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25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ii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tel.pro/&#1080;&#1084;&#1091;&#1097;&#1077;&#1089;&#1090;&#1074;&#1077;&#1085;&#1085;&#1099;&#1077;-&#1080;-&#1085;&#1077;&#1080;&#1084;&#1091;&#1097;&#1077;&#1089;&#1090;&#1074;&#1077;&#1085;&#1085;&#1099;&#1077;-&#1087;&#1088;&#107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ii@yandex.ru" TargetMode="External"/><Relationship Id="rId5" Type="http://schemas.openxmlformats.org/officeDocument/2006/relationships/hyperlink" Target="https://uchitel.pro/&#1101;&#1082;&#1086;&#1083;&#1086;&#1075;&#1080;&#1095;&#1077;&#1089;&#1082;&#1086;&#1077;-&#1087;&#1088;&#1072;&#1074;&#1086;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fin.ru/press/management/2001-3/10.s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2</Pages>
  <Words>327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17</cp:revision>
  <cp:lastPrinted>2020-03-26T03:18:00Z</cp:lastPrinted>
  <dcterms:created xsi:type="dcterms:W3CDTF">2020-03-26T03:21:00Z</dcterms:created>
  <dcterms:modified xsi:type="dcterms:W3CDTF">2019-11-23T13:05:00Z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