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7" w:rsidRPr="00074349" w:rsidRDefault="00126967" w:rsidP="00074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9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074349" w:rsidRPr="00074349">
        <w:rPr>
          <w:rFonts w:ascii="Times New Roman" w:hAnsi="Times New Roman" w:cs="Times New Roman"/>
          <w:b/>
          <w:sz w:val="28"/>
          <w:szCs w:val="28"/>
        </w:rPr>
        <w:t xml:space="preserve">учебной практике 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на период  дистанционного </w:t>
      </w:r>
      <w:r w:rsidR="007A45E0" w:rsidRPr="00074349">
        <w:rPr>
          <w:rFonts w:ascii="Times New Roman" w:hAnsi="Times New Roman" w:cs="Times New Roman"/>
          <w:b/>
          <w:sz w:val="28"/>
          <w:szCs w:val="28"/>
        </w:rPr>
        <w:t>обучения с 13</w:t>
      </w:r>
      <w:r w:rsidRPr="00074349">
        <w:rPr>
          <w:rFonts w:ascii="Times New Roman" w:hAnsi="Times New Roman" w:cs="Times New Roman"/>
          <w:b/>
          <w:sz w:val="28"/>
          <w:szCs w:val="28"/>
        </w:rPr>
        <w:t>.04.2020</w:t>
      </w:r>
      <w:r w:rsidR="0007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49">
        <w:rPr>
          <w:rFonts w:ascii="Times New Roman" w:hAnsi="Times New Roman" w:cs="Times New Roman"/>
          <w:b/>
          <w:sz w:val="28"/>
          <w:szCs w:val="28"/>
        </w:rPr>
        <w:t>г</w:t>
      </w:r>
      <w:r w:rsidR="00074349">
        <w:rPr>
          <w:rFonts w:ascii="Times New Roman" w:hAnsi="Times New Roman" w:cs="Times New Roman"/>
          <w:b/>
          <w:sz w:val="28"/>
          <w:szCs w:val="28"/>
        </w:rPr>
        <w:t>.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по 17.04.2020</w:t>
      </w:r>
      <w:r w:rsidR="000743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67" w:rsidRPr="00074349" w:rsidRDefault="00126967" w:rsidP="00074349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9">
        <w:rPr>
          <w:rFonts w:ascii="Times New Roman" w:hAnsi="Times New Roman" w:cs="Times New Roman"/>
          <w:sz w:val="28"/>
          <w:szCs w:val="28"/>
        </w:rPr>
        <w:t>Профессия: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49">
        <w:rPr>
          <w:rFonts w:ascii="Times New Roman" w:hAnsi="Times New Roman" w:cs="Times New Roman"/>
          <w:b/>
          <w:sz w:val="28"/>
          <w:szCs w:val="28"/>
        </w:rPr>
        <w:t>В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язальщица трикотажных изделий, полотна.  </w:t>
      </w:r>
      <w:r w:rsidRPr="00074349">
        <w:rPr>
          <w:rFonts w:ascii="Times New Roman" w:hAnsi="Times New Roman" w:cs="Times New Roman"/>
          <w:sz w:val="28"/>
          <w:szCs w:val="28"/>
        </w:rPr>
        <w:t>Курс: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первый.    </w:t>
      </w:r>
      <w:r w:rsidRPr="00074349">
        <w:rPr>
          <w:rFonts w:ascii="Times New Roman" w:hAnsi="Times New Roman" w:cs="Times New Roman"/>
          <w:sz w:val="28"/>
          <w:szCs w:val="28"/>
        </w:rPr>
        <w:t>Группа: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ОВШО</w:t>
      </w:r>
      <w:r w:rsidR="000743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211</w:t>
      </w:r>
    </w:p>
    <w:p w:rsidR="0064390E" w:rsidRDefault="00126967" w:rsidP="00074349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9">
        <w:rPr>
          <w:rFonts w:ascii="Times New Roman" w:hAnsi="Times New Roman" w:cs="Times New Roman"/>
          <w:sz w:val="28"/>
          <w:szCs w:val="28"/>
        </w:rPr>
        <w:t>Фамилия, имя, отчество мастера: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Нестеренко Екатерина Петровна</w:t>
      </w:r>
    </w:p>
    <w:p w:rsidR="008B2A42" w:rsidRPr="00074349" w:rsidRDefault="008B2A42" w:rsidP="00074349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73"/>
        <w:gridCol w:w="862"/>
        <w:gridCol w:w="1842"/>
        <w:gridCol w:w="3686"/>
        <w:gridCol w:w="3167"/>
        <w:gridCol w:w="2404"/>
        <w:gridCol w:w="1452"/>
      </w:tblGrid>
      <w:tr w:rsidR="00C915AC" w:rsidRPr="00074349" w:rsidTr="008B2A42">
        <w:tc>
          <w:tcPr>
            <w:tcW w:w="1373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Дата, количество уроков</w:t>
            </w:r>
          </w:p>
        </w:tc>
        <w:tc>
          <w:tcPr>
            <w:tcW w:w="862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86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самостоятельного      выполнения</w:t>
            </w:r>
          </w:p>
        </w:tc>
        <w:tc>
          <w:tcPr>
            <w:tcW w:w="3167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04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2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C915AC" w:rsidRPr="00074349" w:rsidTr="00074349">
        <w:tc>
          <w:tcPr>
            <w:tcW w:w="1373" w:type="dxa"/>
          </w:tcPr>
          <w:p w:rsidR="0085342B" w:rsidRPr="00074349" w:rsidRDefault="00B15618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915AC" w:rsidRPr="00074349" w:rsidRDefault="0085342B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62" w:type="dxa"/>
          </w:tcPr>
          <w:p w:rsidR="00C915AC" w:rsidRPr="00074349" w:rsidRDefault="00C915A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C915AC" w:rsidRPr="00074349" w:rsidRDefault="00C915A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C915AC" w:rsidRPr="00074349" w:rsidRDefault="00D42AB3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Выбор модели. Побор рисунка. Вязание образца. Расчет плотности.  Составление заправочной карты.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D42AB3" w:rsidRPr="00074349" w:rsidRDefault="005A0111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Ручное в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язание детских изделий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5AC" w:rsidRPr="00074349" w:rsidRDefault="00D42AB3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тво научно-технической литературы, </w:t>
            </w:r>
            <w:proofErr w:type="gramStart"/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C915AC" w:rsidRPr="00074349" w:rsidRDefault="005A0111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C915A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rPr>
          <w:trHeight w:val="463"/>
        </w:trPr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спинки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rPr>
          <w:trHeight w:val="437"/>
        </w:trPr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спинки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135C" w:rsidRPr="00074349">
              <w:rPr>
                <w:rFonts w:ascii="Times New Roman" w:hAnsi="Times New Roman" w:cs="Times New Roman"/>
                <w:sz w:val="24"/>
                <w:szCs w:val="24"/>
              </w:rPr>
              <w:t>.042020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полочки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полочки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рукава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рукава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ВТО заготовок. 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Вязание бейки для горловины. 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Кетлевка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бейки на горловину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07434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шапочки с прессовым рисунком</w:t>
            </w:r>
          </w:p>
        </w:tc>
        <w:tc>
          <w:tcPr>
            <w:tcW w:w="368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Выбор модели. Подбор рисунка. Вязание образца. Составление заправочной карты.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научно-технической литературы, </w:t>
            </w:r>
            <w:proofErr w:type="gramStart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proofErr w:type="spellEnd"/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DB5D18" w:rsidRPr="00074349" w:rsidRDefault="00DB5D18" w:rsidP="00074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0295" w:rsidRPr="00074349" w:rsidRDefault="00110295" w:rsidP="00074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0295" w:rsidRPr="00074349" w:rsidRDefault="00110295" w:rsidP="00074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0295" w:rsidRPr="00074349" w:rsidSect="000743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0D" w:rsidRDefault="00325D0D" w:rsidP="00126967">
      <w:pPr>
        <w:spacing w:after="0" w:line="240" w:lineRule="auto"/>
      </w:pPr>
      <w:r>
        <w:separator/>
      </w:r>
    </w:p>
  </w:endnote>
  <w:endnote w:type="continuationSeparator" w:id="1">
    <w:p w:rsidR="00325D0D" w:rsidRDefault="00325D0D" w:rsidP="001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0D" w:rsidRDefault="00325D0D" w:rsidP="00126967">
      <w:pPr>
        <w:spacing w:after="0" w:line="240" w:lineRule="auto"/>
      </w:pPr>
      <w:r>
        <w:separator/>
      </w:r>
    </w:p>
  </w:footnote>
  <w:footnote w:type="continuationSeparator" w:id="1">
    <w:p w:rsidR="00325D0D" w:rsidRDefault="00325D0D" w:rsidP="0012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02D"/>
    <w:rsid w:val="00074349"/>
    <w:rsid w:val="000D771B"/>
    <w:rsid w:val="00110295"/>
    <w:rsid w:val="00126967"/>
    <w:rsid w:val="00325D0D"/>
    <w:rsid w:val="004D5B39"/>
    <w:rsid w:val="0053135C"/>
    <w:rsid w:val="0057551E"/>
    <w:rsid w:val="005A0111"/>
    <w:rsid w:val="0064390E"/>
    <w:rsid w:val="006861CF"/>
    <w:rsid w:val="007A45E0"/>
    <w:rsid w:val="0085342B"/>
    <w:rsid w:val="008B2A42"/>
    <w:rsid w:val="009F202D"/>
    <w:rsid w:val="00A822EB"/>
    <w:rsid w:val="00B15618"/>
    <w:rsid w:val="00C915AC"/>
    <w:rsid w:val="00D42AB3"/>
    <w:rsid w:val="00DB5D18"/>
    <w:rsid w:val="00E8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67"/>
  </w:style>
  <w:style w:type="paragraph" w:styleId="a5">
    <w:name w:val="footer"/>
    <w:basedOn w:val="a"/>
    <w:link w:val="a6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67"/>
  </w:style>
  <w:style w:type="table" w:styleId="a7">
    <w:name w:val="Table Grid"/>
    <w:basedOn w:val="a1"/>
    <w:uiPriority w:val="59"/>
    <w:rsid w:val="0064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67"/>
  </w:style>
  <w:style w:type="paragraph" w:styleId="a5">
    <w:name w:val="footer"/>
    <w:basedOn w:val="a"/>
    <w:link w:val="a6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67"/>
  </w:style>
  <w:style w:type="table" w:styleId="a7">
    <w:name w:val="Table Grid"/>
    <w:basedOn w:val="a1"/>
    <w:uiPriority w:val="59"/>
    <w:rsid w:val="006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BC58-B7F2-4D3B-B124-759FB2E5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mainmaster</cp:lastModifiedBy>
  <cp:revision>11</cp:revision>
  <dcterms:created xsi:type="dcterms:W3CDTF">2020-04-07T10:43:00Z</dcterms:created>
  <dcterms:modified xsi:type="dcterms:W3CDTF">2020-04-08T23:17:00Z</dcterms:modified>
</cp:coreProperties>
</file>