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56" w:rsidRPr="00812756" w:rsidRDefault="00812756" w:rsidP="00812756">
      <w:pPr>
        <w:pStyle w:val="3"/>
        <w:jc w:val="center"/>
        <w:rPr>
          <w:rFonts w:ascii="Times New Roman" w:hAnsi="Times New Roman" w:cs="Times New Roman"/>
          <w:color w:val="auto"/>
          <w:sz w:val="28"/>
          <w:szCs w:val="28"/>
          <w:lang w:val="en-US"/>
        </w:rPr>
      </w:pPr>
      <w:r w:rsidRPr="00812756">
        <w:rPr>
          <w:rFonts w:ascii="Times New Roman" w:hAnsi="Times New Roman" w:cs="Times New Roman"/>
          <w:color w:val="auto"/>
          <w:sz w:val="28"/>
          <w:szCs w:val="28"/>
          <w:lang w:val="en-US"/>
        </w:rPr>
        <w:t>Brief History of the USA</w:t>
      </w:r>
    </w:p>
    <w:p w:rsidR="00812756" w:rsidRPr="00812756" w:rsidRDefault="00812756" w:rsidP="00812756">
      <w:pPr>
        <w:pStyle w:val="a3"/>
        <w:jc w:val="both"/>
        <w:rPr>
          <w:sz w:val="28"/>
          <w:szCs w:val="28"/>
          <w:lang w:val="en-US"/>
        </w:rPr>
      </w:pPr>
      <w:r w:rsidRPr="00812756">
        <w:rPr>
          <w:sz w:val="28"/>
          <w:szCs w:val="28"/>
          <w:lang w:val="en-US"/>
        </w:rPr>
        <w:t>The history of the USA dates back only to the 15th century. In the 15th century there was no USA at all. The present territory of the USA was divided among some countries. In the 15th - 16th centuries some territory of the USA belonged to </w:t>
      </w:r>
      <w:hyperlink r:id="rId4" w:history="1">
        <w:r w:rsidRPr="00812756">
          <w:rPr>
            <w:rStyle w:val="a4"/>
            <w:rFonts w:eastAsiaTheme="majorEastAsia"/>
            <w:color w:val="auto"/>
            <w:sz w:val="28"/>
            <w:szCs w:val="28"/>
            <w:lang w:val="en-US"/>
          </w:rPr>
          <w:t>Great Britain</w:t>
        </w:r>
      </w:hyperlink>
      <w:r w:rsidRPr="00812756">
        <w:rPr>
          <w:sz w:val="28"/>
          <w:szCs w:val="28"/>
          <w:lang w:val="en-US"/>
        </w:rPr>
        <w:t> (northern and western lands); southern parts (California, Florida, New Mexico, Texas) belonged to Spain, then - to Mexico; the central part, the territory was called Louisiana - to France; Alaska was possessed by Russia; some territories remained to be under Indians control.</w:t>
      </w:r>
    </w:p>
    <w:p w:rsidR="00812756" w:rsidRPr="00812756" w:rsidRDefault="00812756" w:rsidP="00812756">
      <w:pPr>
        <w:pStyle w:val="a3"/>
        <w:jc w:val="both"/>
        <w:rPr>
          <w:sz w:val="28"/>
          <w:szCs w:val="28"/>
          <w:lang w:val="en-US"/>
        </w:rPr>
      </w:pPr>
      <w:r w:rsidRPr="00812756">
        <w:rPr>
          <w:sz w:val="28"/>
          <w:szCs w:val="28"/>
          <w:lang w:val="en-US"/>
        </w:rPr>
        <w:t xml:space="preserve">In 18th century there were only thirteen Britain's American colonies and they broke with Great Britain in 1776 and later were recognized as the new nation of the </w:t>
      </w:r>
      <w:proofErr w:type="spellStart"/>
      <w:r w:rsidRPr="00812756">
        <w:rPr>
          <w:sz w:val="28"/>
          <w:szCs w:val="28"/>
          <w:lang w:val="en-US"/>
        </w:rPr>
        <w:t>the</w:t>
      </w:r>
      <w:proofErr w:type="spellEnd"/>
      <w:r w:rsidRPr="00812756">
        <w:rPr>
          <w:sz w:val="28"/>
          <w:szCs w:val="28"/>
          <w:lang w:val="en-US"/>
        </w:rPr>
        <w:t xml:space="preserve"> United States of America, following the Treaty of Paris in 1783. During the 19th"and 20th centuries, 37 new states were added to the original 13 as the nation expanded their frontiers across the North American continent and acquired a number of overseas possessions.</w:t>
      </w:r>
    </w:p>
    <w:p w:rsidR="00812756" w:rsidRPr="00812756" w:rsidRDefault="00812756" w:rsidP="00812756">
      <w:pPr>
        <w:pStyle w:val="a3"/>
        <w:jc w:val="both"/>
        <w:rPr>
          <w:sz w:val="28"/>
          <w:szCs w:val="28"/>
          <w:lang w:val="en-US"/>
        </w:rPr>
      </w:pPr>
      <w:r w:rsidRPr="00812756">
        <w:rPr>
          <w:sz w:val="28"/>
          <w:szCs w:val="28"/>
          <w:lang w:val="en-US"/>
        </w:rPr>
        <w:t>There were three most dramatic experiences in the nation's history: the Civil War (1861-1865), the Great Depression of the 1930s and Vietnam War of the 1960s - 70s.</w:t>
      </w:r>
      <w:r w:rsidRPr="00812756">
        <w:rPr>
          <w:sz w:val="28"/>
          <w:szCs w:val="28"/>
          <w:lang w:val="en-US"/>
        </w:rPr>
        <w:br/>
        <w:t>After its victories in World Wars I and II and the end of the Cold War in 1991, the USA remains the world's most powerful state. The economy is marked by steady growth, low unemployment and inflation, and great advances in technology.</w:t>
      </w:r>
    </w:p>
    <w:p w:rsidR="00812756" w:rsidRPr="00812756" w:rsidRDefault="00812756" w:rsidP="00812756">
      <w:pPr>
        <w:pStyle w:val="a3"/>
        <w:jc w:val="both"/>
        <w:rPr>
          <w:sz w:val="28"/>
          <w:szCs w:val="28"/>
          <w:lang w:val="en-US"/>
        </w:rPr>
      </w:pPr>
      <w:r w:rsidRPr="00812756">
        <w:rPr>
          <w:sz w:val="28"/>
          <w:szCs w:val="28"/>
          <w:lang w:val="en-US"/>
        </w:rPr>
        <w:t>Nowadays USA is world's third-largest country by size (after Russia and </w:t>
      </w:r>
      <w:hyperlink r:id="rId5" w:history="1">
        <w:r w:rsidRPr="00812756">
          <w:rPr>
            <w:rStyle w:val="a4"/>
            <w:rFonts w:eastAsiaTheme="majorEastAsia"/>
            <w:color w:val="auto"/>
            <w:sz w:val="28"/>
            <w:szCs w:val="28"/>
            <w:lang w:val="en-US"/>
          </w:rPr>
          <w:t>Canada</w:t>
        </w:r>
      </w:hyperlink>
      <w:r w:rsidRPr="00812756">
        <w:rPr>
          <w:sz w:val="28"/>
          <w:szCs w:val="28"/>
          <w:lang w:val="en-US"/>
        </w:rPr>
        <w:t>) and by population (after China and India). It is about half the size of </w:t>
      </w:r>
      <w:hyperlink r:id="rId6" w:history="1">
        <w:r w:rsidRPr="00812756">
          <w:rPr>
            <w:rStyle w:val="a4"/>
            <w:rFonts w:eastAsiaTheme="majorEastAsia"/>
            <w:color w:val="auto"/>
            <w:sz w:val="28"/>
            <w:szCs w:val="28"/>
            <w:lang w:val="en-US"/>
          </w:rPr>
          <w:t>Russia</w:t>
        </w:r>
      </w:hyperlink>
      <w:r w:rsidRPr="00812756">
        <w:rPr>
          <w:sz w:val="28"/>
          <w:szCs w:val="28"/>
          <w:lang w:val="en-US"/>
        </w:rPr>
        <w:t xml:space="preserve"> or </w:t>
      </w:r>
      <w:proofErr w:type="spellStart"/>
      <w:r w:rsidRPr="00812756">
        <w:rPr>
          <w:sz w:val="28"/>
          <w:szCs w:val="28"/>
          <w:lang w:val="en-US"/>
        </w:rPr>
        <w:t>lightly</w:t>
      </w:r>
      <w:proofErr w:type="spellEnd"/>
      <w:r w:rsidRPr="00812756">
        <w:rPr>
          <w:sz w:val="28"/>
          <w:szCs w:val="28"/>
          <w:lang w:val="en-US"/>
        </w:rPr>
        <w:t xml:space="preserve"> larger than China or Brazil.</w:t>
      </w:r>
    </w:p>
    <w:p w:rsidR="00BF36ED" w:rsidRDefault="00BF36ED"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Default="00812756" w:rsidP="00812756">
      <w:pPr>
        <w:rPr>
          <w:szCs w:val="28"/>
        </w:rPr>
      </w:pPr>
    </w:p>
    <w:p w:rsidR="00812756" w:rsidRPr="00812756" w:rsidRDefault="00812756" w:rsidP="00812756">
      <w:pPr>
        <w:pStyle w:val="1"/>
        <w:jc w:val="center"/>
        <w:rPr>
          <w:rFonts w:ascii="Times New Roman" w:hAnsi="Times New Roman" w:cs="Times New Roman"/>
          <w:bCs w:val="0"/>
          <w:color w:val="000000"/>
        </w:rPr>
      </w:pPr>
      <w:r w:rsidRPr="00812756">
        <w:rPr>
          <w:rFonts w:ascii="Times New Roman" w:hAnsi="Times New Roman" w:cs="Times New Roman"/>
          <w:bCs w:val="0"/>
          <w:color w:val="000000"/>
        </w:rPr>
        <w:lastRenderedPageBreak/>
        <w:t xml:space="preserve">Спряжение и функции глаголов «то </w:t>
      </w:r>
      <w:proofErr w:type="spellStart"/>
      <w:r w:rsidRPr="00812756">
        <w:rPr>
          <w:rFonts w:ascii="Times New Roman" w:hAnsi="Times New Roman" w:cs="Times New Roman"/>
          <w:bCs w:val="0"/>
          <w:color w:val="000000"/>
        </w:rPr>
        <w:t>be</w:t>
      </w:r>
      <w:proofErr w:type="spellEnd"/>
      <w:r w:rsidRPr="00812756">
        <w:rPr>
          <w:rFonts w:ascii="Times New Roman" w:hAnsi="Times New Roman" w:cs="Times New Roman"/>
          <w:bCs w:val="0"/>
          <w:color w:val="000000"/>
        </w:rPr>
        <w:t xml:space="preserve">» и «то </w:t>
      </w:r>
      <w:proofErr w:type="spellStart"/>
      <w:r w:rsidRPr="00812756">
        <w:rPr>
          <w:rFonts w:ascii="Times New Roman" w:hAnsi="Times New Roman" w:cs="Times New Roman"/>
          <w:bCs w:val="0"/>
          <w:color w:val="000000"/>
        </w:rPr>
        <w:t>have</w:t>
      </w:r>
      <w:proofErr w:type="spellEnd"/>
      <w:r w:rsidRPr="00812756">
        <w:rPr>
          <w:rFonts w:ascii="Times New Roman" w:hAnsi="Times New Roman" w:cs="Times New Roman"/>
          <w:bCs w:val="0"/>
          <w:color w:val="000000"/>
        </w:rPr>
        <w:t>»</w:t>
      </w:r>
    </w:p>
    <w:p w:rsidR="00812756" w:rsidRPr="00812756" w:rsidRDefault="00812756" w:rsidP="00812756">
      <w:pPr>
        <w:pStyle w:val="a3"/>
        <w:rPr>
          <w:color w:val="000000"/>
        </w:rPr>
      </w:pPr>
      <w:r w:rsidRPr="00812756">
        <w:rPr>
          <w:color w:val="000000"/>
        </w:rPr>
        <w:t>Глаголы </w:t>
      </w:r>
      <w:proofErr w:type="spellStart"/>
      <w:r w:rsidRPr="00812756">
        <w:rPr>
          <w:b/>
          <w:bCs/>
          <w:color w:val="000000"/>
        </w:rPr>
        <w:t>to</w:t>
      </w:r>
      <w:proofErr w:type="spellEnd"/>
      <w:r w:rsidRPr="00812756">
        <w:rPr>
          <w:b/>
          <w:bCs/>
          <w:color w:val="000000"/>
        </w:rPr>
        <w:t> </w:t>
      </w:r>
      <w:proofErr w:type="spellStart"/>
      <w:r w:rsidRPr="00812756">
        <w:rPr>
          <w:b/>
          <w:bCs/>
          <w:color w:val="000000"/>
        </w:rPr>
        <w:t>be</w:t>
      </w:r>
      <w:proofErr w:type="spellEnd"/>
      <w:r w:rsidRPr="00812756">
        <w:rPr>
          <w:color w:val="000000"/>
        </w:rPr>
        <w:t> и </w:t>
      </w:r>
      <w:proofErr w:type="spellStart"/>
      <w:r w:rsidRPr="00812756">
        <w:rPr>
          <w:b/>
          <w:bCs/>
          <w:color w:val="000000"/>
        </w:rPr>
        <w:t>to</w:t>
      </w:r>
      <w:proofErr w:type="spellEnd"/>
      <w:r w:rsidRPr="00812756">
        <w:rPr>
          <w:color w:val="000000"/>
        </w:rPr>
        <w:t> </w:t>
      </w:r>
      <w:proofErr w:type="spellStart"/>
      <w:r w:rsidRPr="00812756">
        <w:rPr>
          <w:b/>
          <w:bCs/>
          <w:color w:val="000000"/>
        </w:rPr>
        <w:t>have</w:t>
      </w:r>
      <w:proofErr w:type="spellEnd"/>
      <w:r w:rsidRPr="00812756">
        <w:rPr>
          <w:color w:val="000000"/>
        </w:rPr>
        <w:t> занимают особое место в английской грамматике как в отношении своих форм, так и в функциональном отношении.</w:t>
      </w:r>
    </w:p>
    <w:p w:rsidR="00812756" w:rsidRPr="00812756" w:rsidRDefault="00812756" w:rsidP="00812756">
      <w:pPr>
        <w:pStyle w:val="2"/>
        <w:spacing w:before="0" w:beforeAutospacing="0" w:after="0" w:afterAutospacing="0"/>
        <w:jc w:val="center"/>
        <w:rPr>
          <w:b w:val="0"/>
          <w:bCs w:val="0"/>
          <w:color w:val="000000"/>
          <w:sz w:val="24"/>
          <w:szCs w:val="24"/>
        </w:rPr>
      </w:pPr>
      <w:r w:rsidRPr="00812756">
        <w:rPr>
          <w:b w:val="0"/>
          <w:bCs w:val="0"/>
          <w:color w:val="000000"/>
          <w:sz w:val="24"/>
          <w:szCs w:val="24"/>
        </w:rPr>
        <w:t xml:space="preserve">Спряжение глагола «то </w:t>
      </w:r>
      <w:proofErr w:type="spellStart"/>
      <w:r w:rsidRPr="00812756">
        <w:rPr>
          <w:b w:val="0"/>
          <w:bCs w:val="0"/>
          <w:color w:val="000000"/>
          <w:sz w:val="24"/>
          <w:szCs w:val="24"/>
        </w:rPr>
        <w:t>be</w:t>
      </w:r>
      <w:proofErr w:type="spellEnd"/>
      <w:r w:rsidRPr="00812756">
        <w:rPr>
          <w:b w:val="0"/>
          <w:bCs w:val="0"/>
          <w:color w:val="000000"/>
          <w:sz w:val="24"/>
          <w:szCs w:val="24"/>
        </w:rPr>
        <w:t>» и его функциональные особенности</w:t>
      </w:r>
    </w:p>
    <w:p w:rsidR="00812756" w:rsidRPr="00812756" w:rsidRDefault="00812756" w:rsidP="00812756">
      <w:pPr>
        <w:pStyle w:val="a3"/>
        <w:rPr>
          <w:color w:val="000000"/>
        </w:rPr>
      </w:pPr>
      <w:r w:rsidRPr="00812756">
        <w:rPr>
          <w:color w:val="000000"/>
        </w:rPr>
        <w:t>В отличие от других английских глаголов глагол </w:t>
      </w:r>
      <w:proofErr w:type="spellStart"/>
      <w:r w:rsidRPr="00812756">
        <w:rPr>
          <w:b/>
          <w:bCs/>
          <w:color w:val="000000"/>
        </w:rPr>
        <w:t>to</w:t>
      </w:r>
      <w:proofErr w:type="spellEnd"/>
      <w:r w:rsidRPr="00812756">
        <w:rPr>
          <w:b/>
          <w:bCs/>
          <w:color w:val="000000"/>
        </w:rPr>
        <w:t> </w:t>
      </w:r>
      <w:proofErr w:type="spellStart"/>
      <w:r w:rsidRPr="00812756">
        <w:rPr>
          <w:b/>
          <w:bCs/>
          <w:color w:val="000000"/>
        </w:rPr>
        <w:t>be</w:t>
      </w:r>
      <w:proofErr w:type="spellEnd"/>
      <w:r w:rsidRPr="00812756">
        <w:rPr>
          <w:color w:val="000000"/>
        </w:rPr>
        <w:t> в простом настоящем времени имеет 3 формы </w:t>
      </w:r>
      <w:proofErr w:type="spellStart"/>
      <w:r w:rsidRPr="00812756">
        <w:rPr>
          <w:b/>
          <w:bCs/>
          <w:color w:val="000000"/>
        </w:rPr>
        <w:t>am</w:t>
      </w:r>
      <w:proofErr w:type="spellEnd"/>
      <w:r w:rsidRPr="00812756">
        <w:rPr>
          <w:b/>
          <w:bCs/>
          <w:color w:val="000000"/>
        </w:rPr>
        <w:t>, </w:t>
      </w:r>
      <w:proofErr w:type="spellStart"/>
      <w:r w:rsidRPr="00812756">
        <w:rPr>
          <w:b/>
          <w:bCs/>
          <w:color w:val="000000"/>
        </w:rPr>
        <w:t>is</w:t>
      </w:r>
      <w:proofErr w:type="spellEnd"/>
      <w:r w:rsidRPr="00812756">
        <w:rPr>
          <w:b/>
          <w:bCs/>
          <w:color w:val="000000"/>
        </w:rPr>
        <w:t>, </w:t>
      </w:r>
      <w:proofErr w:type="spellStart"/>
      <w:r w:rsidRPr="00812756">
        <w:rPr>
          <w:b/>
          <w:bCs/>
          <w:color w:val="000000"/>
        </w:rPr>
        <w:t>are</w:t>
      </w:r>
      <w:proofErr w:type="spellEnd"/>
      <w:r w:rsidRPr="00812756">
        <w:rPr>
          <w:color w:val="000000"/>
        </w:rPr>
        <w:t>, изме</w:t>
      </w:r>
      <w:r w:rsidRPr="00812756">
        <w:rPr>
          <w:color w:val="000000"/>
        </w:rPr>
        <w:softHyphen/>
        <w:t xml:space="preserve">няясь по лицам и числам. Будущее </w:t>
      </w:r>
      <w:proofErr w:type="spellStart"/>
      <w:r w:rsidRPr="00812756">
        <w:rPr>
          <w:color w:val="000000"/>
        </w:rPr>
        <w:t>Future</w:t>
      </w:r>
      <w:proofErr w:type="spellEnd"/>
      <w:r w:rsidRPr="00812756">
        <w:rPr>
          <w:color w:val="000000"/>
        </w:rPr>
        <w:t xml:space="preserve"> </w:t>
      </w:r>
      <w:proofErr w:type="spellStart"/>
      <w:r w:rsidRPr="00812756">
        <w:rPr>
          <w:color w:val="000000"/>
        </w:rPr>
        <w:t>Indefinite</w:t>
      </w:r>
      <w:proofErr w:type="spellEnd"/>
      <w:r w:rsidRPr="00812756">
        <w:rPr>
          <w:color w:val="000000"/>
        </w:rPr>
        <w:t xml:space="preserve"> образуется без особенностей.</w:t>
      </w:r>
    </w:p>
    <w:p w:rsidR="00812756" w:rsidRPr="00812756" w:rsidRDefault="00812756" w:rsidP="00812756">
      <w:pPr>
        <w:pStyle w:val="a3"/>
        <w:jc w:val="right"/>
        <w:rPr>
          <w:color w:val="000000"/>
        </w:rPr>
      </w:pPr>
      <w:r w:rsidRPr="00812756">
        <w:rPr>
          <w:color w:val="000000"/>
        </w:rPr>
        <w:t>Таблица 11</w:t>
      </w:r>
    </w:p>
    <w:tbl>
      <w:tblPr>
        <w:tblW w:w="648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256"/>
        <w:gridCol w:w="1492"/>
        <w:gridCol w:w="1202"/>
        <w:gridCol w:w="1192"/>
        <w:gridCol w:w="1338"/>
      </w:tblGrid>
      <w:tr w:rsidR="00812756" w:rsidRPr="00812756" w:rsidTr="00812756">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Число</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Местоимение</w:t>
            </w:r>
          </w:p>
        </w:tc>
        <w:tc>
          <w:tcPr>
            <w:tcW w:w="40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Время</w:t>
            </w:r>
          </w:p>
        </w:tc>
      </w:tr>
      <w:tr w:rsidR="00812756" w:rsidRPr="00812756" w:rsidTr="0081275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Present</w:t>
            </w:r>
            <w:proofErr w:type="spellEnd"/>
            <w:r w:rsidRPr="00812756">
              <w:rPr>
                <w:color w:val="000000"/>
              </w:rPr>
              <w:t xml:space="preserve"> </w:t>
            </w:r>
            <w:proofErr w:type="spellStart"/>
            <w:r w:rsidRPr="00812756">
              <w:rPr>
                <w:color w:val="000000"/>
              </w:rPr>
              <w:t>Indefinite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Past</w:t>
            </w:r>
            <w:proofErr w:type="spellEnd"/>
            <w:r w:rsidRPr="00812756">
              <w:rPr>
                <w:color w:val="000000"/>
              </w:rPr>
              <w:t xml:space="preserve"> </w:t>
            </w:r>
            <w:proofErr w:type="spellStart"/>
            <w:r w:rsidRPr="00812756">
              <w:rPr>
                <w:color w:val="000000"/>
              </w:rPr>
              <w:t>Indefinite</w:t>
            </w:r>
            <w:proofErr w:type="spellEnd"/>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Future</w:t>
            </w:r>
            <w:proofErr w:type="spellEnd"/>
            <w:r w:rsidRPr="00812756">
              <w:rPr>
                <w:color w:val="000000"/>
              </w:rPr>
              <w:t xml:space="preserve"> </w:t>
            </w:r>
            <w:proofErr w:type="spellStart"/>
            <w:r w:rsidRPr="00812756">
              <w:rPr>
                <w:color w:val="000000"/>
              </w:rPr>
              <w:t>indefinite</w:t>
            </w:r>
            <w:proofErr w:type="spellEnd"/>
          </w:p>
        </w:tc>
      </w:tr>
      <w:tr w:rsidR="00812756" w:rsidRPr="00812756" w:rsidTr="00812756">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Единствен</w:t>
            </w:r>
            <w:r w:rsidRPr="00812756">
              <w:rPr>
                <w:color w:val="000000"/>
              </w:rPr>
              <w:softHyphen/>
              <w:t>ное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I</w:t>
            </w:r>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am</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was</w:t>
            </w:r>
            <w:proofErr w:type="spellEnd"/>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shall</w:t>
            </w:r>
            <w:proofErr w:type="spellEnd"/>
            <w:r w:rsidRPr="00812756">
              <w:rPr>
                <w:color w:val="000000"/>
              </w:rPr>
              <w:t xml:space="preserve"> </w:t>
            </w:r>
            <w:proofErr w:type="spellStart"/>
            <w:r w:rsidRPr="00812756">
              <w:rPr>
                <w:color w:val="000000"/>
              </w:rPr>
              <w:t>be</w:t>
            </w:r>
            <w:proofErr w:type="spellEnd"/>
          </w:p>
        </w:tc>
      </w:tr>
      <w:tr w:rsidR="00812756" w:rsidRPr="00812756" w:rsidTr="0081275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Не</w:t>
            </w:r>
          </w:p>
          <w:p w:rsidR="00812756" w:rsidRPr="00812756" w:rsidRDefault="00812756">
            <w:pPr>
              <w:pStyle w:val="a3"/>
              <w:spacing w:before="0" w:beforeAutospacing="0" w:after="0" w:afterAutospacing="0"/>
              <w:jc w:val="center"/>
              <w:rPr>
                <w:color w:val="000000"/>
              </w:rPr>
            </w:pPr>
            <w:proofErr w:type="spellStart"/>
            <w:r w:rsidRPr="00812756">
              <w:rPr>
                <w:color w:val="000000"/>
              </w:rPr>
              <w:t>She</w:t>
            </w:r>
            <w:proofErr w:type="spellEnd"/>
          </w:p>
          <w:p w:rsidR="00812756" w:rsidRPr="00812756" w:rsidRDefault="00812756">
            <w:pPr>
              <w:pStyle w:val="a3"/>
              <w:spacing w:before="0" w:beforeAutospacing="0" w:after="0" w:afterAutospacing="0"/>
              <w:jc w:val="center"/>
              <w:rPr>
                <w:color w:val="000000"/>
              </w:rPr>
            </w:pPr>
            <w:proofErr w:type="spellStart"/>
            <w:r w:rsidRPr="00812756">
              <w:rPr>
                <w:color w:val="000000"/>
              </w:rPr>
              <w:t>It</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is</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was</w:t>
            </w:r>
            <w:proofErr w:type="spellEnd"/>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will</w:t>
            </w:r>
            <w:proofErr w:type="spellEnd"/>
            <w:r w:rsidRPr="00812756">
              <w:rPr>
                <w:color w:val="000000"/>
              </w:rPr>
              <w:t xml:space="preserve"> </w:t>
            </w:r>
            <w:proofErr w:type="spellStart"/>
            <w:r w:rsidRPr="00812756">
              <w:rPr>
                <w:color w:val="000000"/>
              </w:rPr>
              <w:t>be</w:t>
            </w:r>
            <w:proofErr w:type="spellEnd"/>
          </w:p>
        </w:tc>
      </w:tr>
      <w:tr w:rsidR="00812756" w:rsidRPr="00812756" w:rsidTr="00812756">
        <w:trPr>
          <w:trHeight w:val="435"/>
        </w:trPr>
        <w:tc>
          <w:tcPr>
            <w:tcW w:w="9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Множест</w:t>
            </w:r>
            <w:r w:rsidRPr="00812756">
              <w:rPr>
                <w:color w:val="000000"/>
              </w:rPr>
              <w:softHyphen/>
              <w:t>венное</w:t>
            </w:r>
          </w:p>
        </w:tc>
        <w:tc>
          <w:tcPr>
            <w:tcW w:w="11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We</w:t>
            </w:r>
            <w:proofErr w:type="spellEnd"/>
          </w:p>
          <w:p w:rsidR="00812756" w:rsidRPr="00812756" w:rsidRDefault="00812756">
            <w:pPr>
              <w:pStyle w:val="a3"/>
              <w:spacing w:before="0" w:beforeAutospacing="0" w:after="0" w:afterAutospacing="0"/>
              <w:jc w:val="center"/>
              <w:rPr>
                <w:color w:val="000000"/>
              </w:rPr>
            </w:pPr>
            <w:proofErr w:type="spellStart"/>
            <w:r w:rsidRPr="00812756">
              <w:rPr>
                <w:color w:val="000000"/>
              </w:rPr>
              <w:t>You</w:t>
            </w:r>
            <w:proofErr w:type="spellEnd"/>
          </w:p>
          <w:p w:rsidR="00812756" w:rsidRPr="00812756" w:rsidRDefault="00812756">
            <w:pPr>
              <w:pStyle w:val="a3"/>
              <w:spacing w:before="0" w:beforeAutospacing="0" w:after="0" w:afterAutospacing="0"/>
              <w:jc w:val="center"/>
              <w:rPr>
                <w:color w:val="000000"/>
              </w:rPr>
            </w:pPr>
            <w:proofErr w:type="spellStart"/>
            <w:r w:rsidRPr="00812756">
              <w:rPr>
                <w:color w:val="000000"/>
              </w:rPr>
              <w:t>They</w:t>
            </w:r>
            <w:proofErr w:type="spellEnd"/>
          </w:p>
        </w:tc>
        <w:tc>
          <w:tcPr>
            <w:tcW w:w="12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are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proofErr w:type="spellStart"/>
            <w:r w:rsidRPr="00812756">
              <w:rPr>
                <w:color w:val="000000"/>
              </w:rPr>
              <w:t>were</w:t>
            </w:r>
            <w:proofErr w:type="spellEnd"/>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lang w:val="en-US"/>
              </w:rPr>
            </w:pPr>
            <w:r w:rsidRPr="00812756">
              <w:rPr>
                <w:color w:val="000000"/>
                <w:lang w:val="en-US"/>
              </w:rPr>
              <w:t>shall be</w:t>
            </w:r>
          </w:p>
          <w:p w:rsidR="00812756" w:rsidRPr="00812756" w:rsidRDefault="00812756">
            <w:pPr>
              <w:pStyle w:val="a3"/>
              <w:spacing w:before="0" w:beforeAutospacing="0" w:after="0" w:afterAutospacing="0"/>
              <w:jc w:val="center"/>
              <w:rPr>
                <w:color w:val="000000"/>
                <w:lang w:val="en-US"/>
              </w:rPr>
            </w:pPr>
            <w:r w:rsidRPr="00812756">
              <w:rPr>
                <w:color w:val="000000"/>
                <w:lang w:val="en-US"/>
              </w:rPr>
              <w:t>will be</w:t>
            </w:r>
          </w:p>
          <w:p w:rsidR="00812756" w:rsidRPr="00812756" w:rsidRDefault="00812756">
            <w:pPr>
              <w:pStyle w:val="a3"/>
              <w:spacing w:before="0" w:beforeAutospacing="0" w:after="0" w:afterAutospacing="0"/>
              <w:jc w:val="center"/>
              <w:rPr>
                <w:color w:val="000000"/>
                <w:lang w:val="en-US"/>
              </w:rPr>
            </w:pPr>
            <w:r w:rsidRPr="00812756">
              <w:rPr>
                <w:color w:val="000000"/>
                <w:lang w:val="en-US"/>
              </w:rPr>
              <w:t>will be</w:t>
            </w:r>
          </w:p>
        </w:tc>
      </w:tr>
    </w:tbl>
    <w:p w:rsidR="00812756" w:rsidRPr="00812756" w:rsidRDefault="00812756" w:rsidP="00812756">
      <w:pPr>
        <w:pStyle w:val="a3"/>
        <w:rPr>
          <w:color w:val="000000"/>
        </w:rPr>
      </w:pPr>
      <w:r w:rsidRPr="00812756">
        <w:rPr>
          <w:color w:val="000000"/>
        </w:rPr>
        <w:t>Функциональной особенностью глагола </w:t>
      </w:r>
      <w:proofErr w:type="spellStart"/>
      <w:r w:rsidRPr="00812756">
        <w:rPr>
          <w:b/>
          <w:bCs/>
          <w:color w:val="000000"/>
        </w:rPr>
        <w:t>to</w:t>
      </w:r>
      <w:proofErr w:type="spellEnd"/>
      <w:r w:rsidRPr="00812756">
        <w:rPr>
          <w:b/>
          <w:bCs/>
          <w:color w:val="000000"/>
        </w:rPr>
        <w:t> </w:t>
      </w:r>
      <w:proofErr w:type="spellStart"/>
      <w:r w:rsidRPr="00812756">
        <w:rPr>
          <w:b/>
          <w:bCs/>
          <w:color w:val="000000"/>
        </w:rPr>
        <w:t>be</w:t>
      </w:r>
      <w:proofErr w:type="spellEnd"/>
      <w:r w:rsidRPr="00812756">
        <w:rPr>
          <w:color w:val="000000"/>
        </w:rPr>
        <w:t> </w:t>
      </w:r>
      <w:proofErr w:type="spellStart"/>
      <w:r w:rsidRPr="00812756">
        <w:rPr>
          <w:color w:val="000000"/>
        </w:rPr>
        <w:t>являетсяегоспособность</w:t>
      </w:r>
      <w:proofErr w:type="spellEnd"/>
      <w:r w:rsidRPr="00812756">
        <w:rPr>
          <w:color w:val="000000"/>
        </w:rPr>
        <w:t xml:space="preserve"> выступать как в качестве полнозначного смыслового глагола, так и в качестве оператора для образования вопросов и отрицательной формы.</w:t>
      </w:r>
    </w:p>
    <w:p w:rsidR="00812756" w:rsidRPr="00812756" w:rsidRDefault="00812756" w:rsidP="00812756">
      <w:pPr>
        <w:pStyle w:val="a3"/>
        <w:rPr>
          <w:color w:val="000000"/>
        </w:rPr>
      </w:pPr>
      <w:r w:rsidRPr="00812756">
        <w:rPr>
          <w:b/>
          <w:bCs/>
          <w:color w:val="000000"/>
        </w:rPr>
        <w:t>В предложении глагол </w:t>
      </w:r>
      <w:proofErr w:type="spellStart"/>
      <w:r w:rsidRPr="00812756">
        <w:rPr>
          <w:b/>
          <w:bCs/>
          <w:color w:val="000000"/>
        </w:rPr>
        <w:t>to</w:t>
      </w:r>
      <w:proofErr w:type="spellEnd"/>
      <w:r w:rsidRPr="00812756">
        <w:rPr>
          <w:b/>
          <w:bCs/>
          <w:color w:val="000000"/>
        </w:rPr>
        <w:t> </w:t>
      </w:r>
      <w:proofErr w:type="spellStart"/>
      <w:r w:rsidRPr="00812756">
        <w:rPr>
          <w:b/>
          <w:bCs/>
          <w:color w:val="000000"/>
        </w:rPr>
        <w:t>be</w:t>
      </w:r>
      <w:proofErr w:type="spellEnd"/>
      <w:r w:rsidRPr="00812756">
        <w:rPr>
          <w:b/>
          <w:bCs/>
          <w:color w:val="000000"/>
        </w:rPr>
        <w:t> употребляется:</w:t>
      </w:r>
    </w:p>
    <w:p w:rsidR="00812756" w:rsidRPr="00812756" w:rsidRDefault="00812756" w:rsidP="00812756">
      <w:pPr>
        <w:pStyle w:val="a3"/>
        <w:rPr>
          <w:color w:val="000000"/>
        </w:rPr>
      </w:pPr>
      <w:r w:rsidRPr="00812756">
        <w:rPr>
          <w:color w:val="000000"/>
        </w:rPr>
        <w:t>1) </w:t>
      </w:r>
      <w:r w:rsidRPr="00812756">
        <w:rPr>
          <w:b/>
          <w:bCs/>
          <w:color w:val="000000"/>
        </w:rPr>
        <w:t>как смысловой глагол </w:t>
      </w:r>
      <w:r w:rsidRPr="00812756">
        <w:rPr>
          <w:color w:val="000000"/>
        </w:rPr>
        <w:t>образуя простое глагольное сказуемое со значением </w:t>
      </w:r>
      <w:r w:rsidRPr="00812756">
        <w:rPr>
          <w:i/>
          <w:iCs/>
          <w:color w:val="000000"/>
        </w:rPr>
        <w:t>быть, находиться:</w:t>
      </w:r>
    </w:p>
    <w:p w:rsidR="00812756" w:rsidRPr="00812756" w:rsidRDefault="00812756" w:rsidP="00812756">
      <w:pPr>
        <w:pStyle w:val="a3"/>
        <w:rPr>
          <w:color w:val="000000"/>
          <w:lang w:val="en-US"/>
        </w:rPr>
      </w:pPr>
      <w:r w:rsidRPr="00812756">
        <w:rPr>
          <w:color w:val="000000"/>
          <w:lang w:val="en-US"/>
        </w:rPr>
        <w:t>The apparatus is in the </w:t>
      </w:r>
      <w:r w:rsidRPr="00812756">
        <w:rPr>
          <w:i/>
          <w:iCs/>
          <w:color w:val="000000"/>
        </w:rPr>
        <w:t>Прибор</w:t>
      </w:r>
      <w:r w:rsidRPr="00812756">
        <w:rPr>
          <w:i/>
          <w:iCs/>
          <w:color w:val="000000"/>
          <w:lang w:val="en-US"/>
        </w:rPr>
        <w:t> </w:t>
      </w:r>
      <w:r w:rsidRPr="00812756">
        <w:rPr>
          <w:i/>
          <w:iCs/>
          <w:color w:val="000000"/>
        </w:rPr>
        <w:t>находится</w:t>
      </w:r>
    </w:p>
    <w:p w:rsidR="00812756" w:rsidRPr="00812756" w:rsidRDefault="00812756" w:rsidP="00812756">
      <w:pPr>
        <w:pStyle w:val="a3"/>
        <w:rPr>
          <w:color w:val="000000"/>
        </w:rPr>
      </w:pPr>
      <w:proofErr w:type="spellStart"/>
      <w:r w:rsidRPr="00812756">
        <w:rPr>
          <w:color w:val="000000"/>
        </w:rPr>
        <w:t>laboratory</w:t>
      </w:r>
      <w:proofErr w:type="spellEnd"/>
      <w:r w:rsidRPr="00812756">
        <w:rPr>
          <w:color w:val="000000"/>
        </w:rPr>
        <w:t>. </w:t>
      </w:r>
      <w:r w:rsidRPr="00812756">
        <w:rPr>
          <w:i/>
          <w:iCs/>
          <w:color w:val="000000"/>
        </w:rPr>
        <w:t>в лаборатории;</w:t>
      </w:r>
    </w:p>
    <w:p w:rsidR="00812756" w:rsidRPr="00812756" w:rsidRDefault="00812756" w:rsidP="00812756">
      <w:pPr>
        <w:pStyle w:val="a3"/>
        <w:rPr>
          <w:color w:val="000000"/>
        </w:rPr>
      </w:pPr>
      <w:r w:rsidRPr="00812756">
        <w:rPr>
          <w:color w:val="000000"/>
        </w:rPr>
        <w:t xml:space="preserve">2) как глагол-связка в составе сложного именного сказуемого; в </w:t>
      </w:r>
      <w:proofErr w:type="spellStart"/>
      <w:r w:rsidRPr="00812756">
        <w:rPr>
          <w:color w:val="000000"/>
        </w:rPr>
        <w:t>Present</w:t>
      </w:r>
      <w:proofErr w:type="spellEnd"/>
      <w:r w:rsidRPr="00812756">
        <w:rPr>
          <w:color w:val="000000"/>
        </w:rPr>
        <w:t xml:space="preserve"> </w:t>
      </w:r>
      <w:proofErr w:type="spellStart"/>
      <w:r w:rsidRPr="00812756">
        <w:rPr>
          <w:color w:val="000000"/>
        </w:rPr>
        <w:t>Indefinite</w:t>
      </w:r>
      <w:proofErr w:type="spellEnd"/>
      <w:r w:rsidRPr="00812756">
        <w:rPr>
          <w:color w:val="000000"/>
        </w:rPr>
        <w:t xml:space="preserve"> не переводится на русский язык:</w:t>
      </w:r>
    </w:p>
    <w:p w:rsidR="00812756" w:rsidRPr="00812756" w:rsidRDefault="00812756" w:rsidP="00812756">
      <w:pPr>
        <w:pStyle w:val="a3"/>
        <w:rPr>
          <w:color w:val="000000"/>
          <w:lang w:val="en-US"/>
        </w:rPr>
      </w:pPr>
      <w:r w:rsidRPr="00812756">
        <w:rPr>
          <w:color w:val="000000"/>
        </w:rPr>
        <w:t>Не</w:t>
      </w:r>
      <w:r w:rsidRPr="00812756">
        <w:rPr>
          <w:color w:val="000000"/>
          <w:lang w:val="en-US"/>
        </w:rPr>
        <w:t> </w:t>
      </w:r>
      <w:r w:rsidRPr="00812756">
        <w:rPr>
          <w:color w:val="000000"/>
          <w:u w:val="single"/>
          <w:lang w:val="en-US"/>
        </w:rPr>
        <w:t>is a teacher</w:t>
      </w:r>
      <w:r w:rsidRPr="00812756">
        <w:rPr>
          <w:color w:val="000000"/>
          <w:lang w:val="en-US"/>
        </w:rPr>
        <w:t>. </w:t>
      </w:r>
      <w:r w:rsidRPr="00812756">
        <w:rPr>
          <w:i/>
          <w:iCs/>
          <w:color w:val="000000"/>
        </w:rPr>
        <w:t>Он</w:t>
      </w:r>
      <w:r w:rsidRPr="00812756">
        <w:rPr>
          <w:i/>
          <w:iCs/>
          <w:color w:val="000000"/>
          <w:lang w:val="en-US"/>
        </w:rPr>
        <w:t> </w:t>
      </w:r>
      <w:r w:rsidRPr="00812756">
        <w:rPr>
          <w:i/>
          <w:iCs/>
          <w:color w:val="000000"/>
        </w:rPr>
        <w:t>учитель</w:t>
      </w:r>
      <w:r w:rsidRPr="00812756">
        <w:rPr>
          <w:i/>
          <w:iCs/>
          <w:color w:val="000000"/>
          <w:lang w:val="en-US"/>
        </w:rPr>
        <w:t>.</w:t>
      </w:r>
    </w:p>
    <w:p w:rsidR="00812756" w:rsidRPr="00812756" w:rsidRDefault="00812756" w:rsidP="00812756">
      <w:pPr>
        <w:pStyle w:val="a3"/>
        <w:rPr>
          <w:color w:val="000000"/>
        </w:rPr>
      </w:pPr>
      <w:r w:rsidRPr="00812756">
        <w:rPr>
          <w:color w:val="000000"/>
          <w:lang w:val="en-US"/>
        </w:rPr>
        <w:t>The picture </w:t>
      </w:r>
      <w:r w:rsidRPr="00812756">
        <w:rPr>
          <w:color w:val="000000"/>
          <w:u w:val="single"/>
          <w:lang w:val="en-US"/>
        </w:rPr>
        <w:t>is beautiful.</w:t>
      </w:r>
      <w:r w:rsidRPr="00812756">
        <w:rPr>
          <w:color w:val="000000"/>
          <w:lang w:val="en-US"/>
        </w:rPr>
        <w:t> </w:t>
      </w:r>
      <w:r w:rsidRPr="00812756">
        <w:rPr>
          <w:i/>
          <w:iCs/>
          <w:color w:val="000000"/>
        </w:rPr>
        <w:t>Картина прекрасна.</w:t>
      </w:r>
    </w:p>
    <w:p w:rsidR="00812756" w:rsidRPr="00812756" w:rsidRDefault="00812756" w:rsidP="00812756">
      <w:pPr>
        <w:pStyle w:val="a3"/>
        <w:rPr>
          <w:color w:val="000000"/>
        </w:rPr>
      </w:pPr>
      <w:r w:rsidRPr="00812756">
        <w:rPr>
          <w:b/>
          <w:bCs/>
          <w:color w:val="000000"/>
        </w:rPr>
        <w:t>Примечание. </w:t>
      </w:r>
      <w:r w:rsidRPr="00812756">
        <w:rPr>
          <w:color w:val="000000"/>
        </w:rPr>
        <w:t xml:space="preserve">В указанных случаях глагол </w:t>
      </w:r>
      <w:proofErr w:type="spellStart"/>
      <w:r w:rsidRPr="00812756">
        <w:rPr>
          <w:color w:val="000000"/>
        </w:rPr>
        <w:t>to</w:t>
      </w:r>
      <w:proofErr w:type="spellEnd"/>
      <w:r w:rsidRPr="00812756">
        <w:rPr>
          <w:color w:val="000000"/>
        </w:rPr>
        <w:t xml:space="preserve"> </w:t>
      </w:r>
      <w:proofErr w:type="spellStart"/>
      <w:r w:rsidRPr="00812756">
        <w:rPr>
          <w:color w:val="000000"/>
        </w:rPr>
        <w:t>be</w:t>
      </w:r>
      <w:proofErr w:type="spellEnd"/>
      <w:r w:rsidRPr="00812756">
        <w:rPr>
          <w:color w:val="000000"/>
        </w:rPr>
        <w:t xml:space="preserve"> выступает как смысловой глагол и как оператор для самого себя одновре</w:t>
      </w:r>
      <w:r w:rsidRPr="00812756">
        <w:rPr>
          <w:color w:val="000000"/>
        </w:rPr>
        <w:softHyphen/>
        <w:t xml:space="preserve">менно: </w:t>
      </w:r>
      <w:proofErr w:type="spellStart"/>
      <w:r w:rsidRPr="00812756">
        <w:rPr>
          <w:color w:val="000000"/>
        </w:rPr>
        <w:t>вопросительнаяформа</w:t>
      </w:r>
      <w:proofErr w:type="spellEnd"/>
      <w:r w:rsidRPr="00812756">
        <w:rPr>
          <w:color w:val="000000"/>
        </w:rPr>
        <w:t xml:space="preserve"> образуется путем изменения по</w:t>
      </w:r>
      <w:r w:rsidRPr="00812756">
        <w:rPr>
          <w:color w:val="000000"/>
        </w:rPr>
        <w:softHyphen/>
        <w:t xml:space="preserve">рядка слов («инверсии») в предложении — глагол </w:t>
      </w:r>
      <w:proofErr w:type="spellStart"/>
      <w:r w:rsidRPr="00812756">
        <w:rPr>
          <w:color w:val="000000"/>
        </w:rPr>
        <w:t>to</w:t>
      </w:r>
      <w:proofErr w:type="spellEnd"/>
      <w:r w:rsidRPr="00812756">
        <w:rPr>
          <w:color w:val="000000"/>
        </w:rPr>
        <w:t xml:space="preserve"> </w:t>
      </w:r>
      <w:proofErr w:type="spellStart"/>
      <w:r w:rsidRPr="00812756">
        <w:rPr>
          <w:color w:val="000000"/>
        </w:rPr>
        <w:t>be</w:t>
      </w:r>
      <w:proofErr w:type="spellEnd"/>
      <w:r w:rsidRPr="00812756">
        <w:rPr>
          <w:color w:val="000000"/>
        </w:rPr>
        <w:t xml:space="preserve"> выносится на первое место перед подлежащим:</w:t>
      </w:r>
    </w:p>
    <w:p w:rsidR="00812756" w:rsidRPr="00812756" w:rsidRDefault="00812756" w:rsidP="00812756">
      <w:pPr>
        <w:pStyle w:val="a3"/>
        <w:rPr>
          <w:color w:val="000000"/>
          <w:lang w:val="en-US"/>
        </w:rPr>
      </w:pPr>
      <w:r w:rsidRPr="00812756">
        <w:rPr>
          <w:color w:val="000000"/>
          <w:lang w:val="en-US"/>
        </w:rPr>
        <w:t>Is he a teacher? </w:t>
      </w:r>
      <w:r w:rsidRPr="00812756">
        <w:rPr>
          <w:i/>
          <w:iCs/>
          <w:color w:val="000000"/>
        </w:rPr>
        <w:t>Он</w:t>
      </w:r>
      <w:r w:rsidRPr="00812756">
        <w:rPr>
          <w:i/>
          <w:iCs/>
          <w:color w:val="000000"/>
          <w:lang w:val="en-US"/>
        </w:rPr>
        <w:t> </w:t>
      </w:r>
      <w:r w:rsidRPr="00812756">
        <w:rPr>
          <w:i/>
          <w:iCs/>
          <w:color w:val="000000"/>
        </w:rPr>
        <w:t>учитель</w:t>
      </w:r>
      <w:r w:rsidRPr="00812756">
        <w:rPr>
          <w:i/>
          <w:iCs/>
          <w:color w:val="000000"/>
          <w:lang w:val="en-US"/>
        </w:rPr>
        <w:t>? </w:t>
      </w:r>
      <w:r w:rsidRPr="00812756">
        <w:rPr>
          <w:color w:val="000000"/>
          <w:lang w:val="en-US"/>
        </w:rPr>
        <w:t>'</w:t>
      </w:r>
    </w:p>
    <w:p w:rsidR="00812756" w:rsidRPr="00812756" w:rsidRDefault="00812756" w:rsidP="00812756">
      <w:pPr>
        <w:pStyle w:val="a3"/>
        <w:rPr>
          <w:color w:val="000000"/>
        </w:rPr>
      </w:pPr>
      <w:r w:rsidRPr="00812756">
        <w:rPr>
          <w:color w:val="000000"/>
          <w:lang w:val="en-US"/>
        </w:rPr>
        <w:lastRenderedPageBreak/>
        <w:t>Where is the apparatus? </w:t>
      </w:r>
      <w:r w:rsidRPr="00812756">
        <w:rPr>
          <w:i/>
          <w:iCs/>
          <w:color w:val="000000"/>
        </w:rPr>
        <w:t>Где прибор?</w:t>
      </w:r>
    </w:p>
    <w:p w:rsidR="00812756" w:rsidRPr="00812756" w:rsidRDefault="00812756" w:rsidP="00812756">
      <w:pPr>
        <w:pStyle w:val="a3"/>
        <w:rPr>
          <w:color w:val="000000"/>
        </w:rPr>
      </w:pPr>
      <w:r w:rsidRPr="00812756">
        <w:rPr>
          <w:color w:val="000000"/>
        </w:rPr>
        <w:t>3) </w:t>
      </w:r>
      <w:r w:rsidRPr="00812756">
        <w:rPr>
          <w:b/>
          <w:bCs/>
          <w:color w:val="000000"/>
        </w:rPr>
        <w:t>как вспомогательный глагол </w:t>
      </w:r>
      <w:r w:rsidRPr="00812756">
        <w:rPr>
          <w:color w:val="000000"/>
        </w:rPr>
        <w:t>в составе сложной глагольной фразы, образуя:</w:t>
      </w:r>
    </w:p>
    <w:p w:rsidR="00812756" w:rsidRPr="00812756" w:rsidRDefault="00812756" w:rsidP="00812756">
      <w:pPr>
        <w:pStyle w:val="a3"/>
        <w:rPr>
          <w:color w:val="000000"/>
          <w:lang w:val="en-US"/>
        </w:rPr>
      </w:pPr>
      <w:r w:rsidRPr="00812756">
        <w:rPr>
          <w:color w:val="000000"/>
        </w:rPr>
        <w:t>а) </w:t>
      </w:r>
      <w:r w:rsidRPr="00812756">
        <w:rPr>
          <w:b/>
          <w:bCs/>
          <w:color w:val="000000"/>
        </w:rPr>
        <w:t>сложное сказуемое группы </w:t>
      </w:r>
      <w:proofErr w:type="spellStart"/>
      <w:r w:rsidRPr="00812756">
        <w:rPr>
          <w:b/>
          <w:bCs/>
          <w:color w:val="000000"/>
        </w:rPr>
        <w:t>Continuous</w:t>
      </w:r>
      <w:proofErr w:type="spellEnd"/>
      <w:r w:rsidRPr="00812756">
        <w:rPr>
          <w:b/>
          <w:bCs/>
          <w:color w:val="000000"/>
        </w:rPr>
        <w:t>. </w:t>
      </w:r>
      <w:r w:rsidRPr="00812756">
        <w:rPr>
          <w:color w:val="000000"/>
          <w:lang w:val="en-US"/>
        </w:rPr>
        <w:t xml:space="preserve">He </w:t>
      </w:r>
      <w:r w:rsidRPr="00812756">
        <w:rPr>
          <w:color w:val="000000"/>
        </w:rPr>
        <w:t>переводится</w:t>
      </w:r>
      <w:r w:rsidRPr="00812756">
        <w:rPr>
          <w:color w:val="000000"/>
          <w:lang w:val="en-US"/>
        </w:rPr>
        <w:t>:</w:t>
      </w:r>
    </w:p>
    <w:p w:rsidR="00812756" w:rsidRPr="00812756" w:rsidRDefault="00812756" w:rsidP="00812756">
      <w:pPr>
        <w:pStyle w:val="a3"/>
        <w:rPr>
          <w:color w:val="000000"/>
        </w:rPr>
      </w:pPr>
      <w:r w:rsidRPr="00812756">
        <w:rPr>
          <w:color w:val="000000"/>
        </w:rPr>
        <w:t>Не</w:t>
      </w:r>
      <w:r w:rsidRPr="00812756">
        <w:rPr>
          <w:color w:val="000000"/>
          <w:lang w:val="en-US"/>
        </w:rPr>
        <w:t> </w:t>
      </w:r>
      <w:r w:rsidRPr="00812756">
        <w:rPr>
          <w:color w:val="000000"/>
          <w:u w:val="single"/>
          <w:lang w:val="en-US"/>
        </w:rPr>
        <w:t>is reading</w:t>
      </w:r>
      <w:r w:rsidRPr="00812756">
        <w:rPr>
          <w:color w:val="000000"/>
          <w:lang w:val="en-US"/>
        </w:rPr>
        <w:t> now. </w:t>
      </w:r>
      <w:r w:rsidRPr="00812756">
        <w:rPr>
          <w:i/>
          <w:iCs/>
          <w:color w:val="000000"/>
        </w:rPr>
        <w:t>Сейчас он читает;</w:t>
      </w:r>
    </w:p>
    <w:p w:rsidR="00812756" w:rsidRPr="00812756" w:rsidRDefault="00812756" w:rsidP="00812756">
      <w:pPr>
        <w:pStyle w:val="a3"/>
        <w:rPr>
          <w:color w:val="000000"/>
        </w:rPr>
      </w:pPr>
      <w:r w:rsidRPr="00812756">
        <w:rPr>
          <w:color w:val="000000"/>
        </w:rPr>
        <w:t>б) </w:t>
      </w:r>
      <w:r w:rsidRPr="00812756">
        <w:rPr>
          <w:b/>
          <w:bCs/>
          <w:color w:val="000000"/>
        </w:rPr>
        <w:t>сложное сказуемое в страдательном залоге (</w:t>
      </w:r>
      <w:proofErr w:type="spellStart"/>
      <w:r w:rsidRPr="00812756">
        <w:rPr>
          <w:b/>
          <w:bCs/>
          <w:color w:val="000000"/>
        </w:rPr>
        <w:t>Passive</w:t>
      </w:r>
      <w:proofErr w:type="spellEnd"/>
      <w:r w:rsidRPr="00812756">
        <w:rPr>
          <w:b/>
          <w:bCs/>
          <w:color w:val="000000"/>
        </w:rPr>
        <w:t> </w:t>
      </w:r>
      <w:proofErr w:type="spellStart"/>
      <w:r w:rsidRPr="00812756">
        <w:rPr>
          <w:b/>
          <w:bCs/>
          <w:color w:val="000000"/>
        </w:rPr>
        <w:t>Force</w:t>
      </w:r>
      <w:proofErr w:type="spellEnd"/>
      <w:r w:rsidRPr="00812756">
        <w:rPr>
          <w:b/>
          <w:bCs/>
          <w:color w:val="000000"/>
        </w:rPr>
        <w:t>)</w:t>
      </w:r>
    </w:p>
    <w:p w:rsidR="00812756" w:rsidRPr="00812756" w:rsidRDefault="00812756" w:rsidP="00812756">
      <w:pPr>
        <w:pStyle w:val="a3"/>
        <w:rPr>
          <w:color w:val="000000"/>
          <w:lang w:val="en-US"/>
        </w:rPr>
      </w:pPr>
      <w:r w:rsidRPr="00812756">
        <w:rPr>
          <w:color w:val="000000"/>
          <w:lang w:val="en-US"/>
        </w:rPr>
        <w:t>The book </w:t>
      </w:r>
      <w:r w:rsidRPr="00812756">
        <w:rPr>
          <w:color w:val="000000"/>
          <w:u w:val="single"/>
          <w:lang w:val="en-US"/>
        </w:rPr>
        <w:t>was translated</w:t>
      </w:r>
      <w:r w:rsidRPr="00812756">
        <w:rPr>
          <w:color w:val="000000"/>
          <w:lang w:val="en-US"/>
        </w:rPr>
        <w:t> from </w:t>
      </w:r>
      <w:r w:rsidRPr="00812756">
        <w:rPr>
          <w:i/>
          <w:iCs/>
          <w:color w:val="000000"/>
        </w:rPr>
        <w:t>Книга</w:t>
      </w:r>
      <w:r w:rsidRPr="00812756">
        <w:rPr>
          <w:i/>
          <w:iCs/>
          <w:color w:val="000000"/>
          <w:lang w:val="en-US"/>
        </w:rPr>
        <w:t> </w:t>
      </w:r>
      <w:r w:rsidRPr="00812756">
        <w:rPr>
          <w:i/>
          <w:iCs/>
          <w:color w:val="000000"/>
        </w:rPr>
        <w:t>была</w:t>
      </w:r>
      <w:r w:rsidRPr="00812756">
        <w:rPr>
          <w:i/>
          <w:iCs/>
          <w:color w:val="000000"/>
          <w:lang w:val="en-US"/>
        </w:rPr>
        <w:t> </w:t>
      </w:r>
      <w:r w:rsidRPr="00812756">
        <w:rPr>
          <w:i/>
          <w:iCs/>
          <w:color w:val="000000"/>
        </w:rPr>
        <w:t>переведена</w:t>
      </w:r>
    </w:p>
    <w:p w:rsidR="00812756" w:rsidRPr="00812756" w:rsidRDefault="00812756" w:rsidP="00812756">
      <w:pPr>
        <w:pStyle w:val="a3"/>
        <w:rPr>
          <w:color w:val="000000"/>
        </w:rPr>
      </w:pPr>
      <w:proofErr w:type="spellStart"/>
      <w:r w:rsidRPr="00812756">
        <w:rPr>
          <w:color w:val="000000"/>
        </w:rPr>
        <w:t>Russian</w:t>
      </w:r>
      <w:proofErr w:type="spellEnd"/>
      <w:r w:rsidRPr="00812756">
        <w:rPr>
          <w:color w:val="000000"/>
        </w:rPr>
        <w:t xml:space="preserve"> </w:t>
      </w:r>
      <w:proofErr w:type="spellStart"/>
      <w:r w:rsidRPr="00812756">
        <w:rPr>
          <w:color w:val="000000"/>
        </w:rPr>
        <w:t>into</w:t>
      </w:r>
      <w:proofErr w:type="spellEnd"/>
      <w:r w:rsidRPr="00812756">
        <w:rPr>
          <w:color w:val="000000"/>
        </w:rPr>
        <w:t xml:space="preserve"> </w:t>
      </w:r>
      <w:proofErr w:type="spellStart"/>
      <w:r w:rsidRPr="00812756">
        <w:rPr>
          <w:color w:val="000000"/>
        </w:rPr>
        <w:t>English</w:t>
      </w:r>
      <w:proofErr w:type="spellEnd"/>
      <w:r w:rsidRPr="00812756">
        <w:rPr>
          <w:color w:val="000000"/>
        </w:rPr>
        <w:t>. </w:t>
      </w:r>
      <w:r w:rsidRPr="00812756">
        <w:rPr>
          <w:i/>
          <w:iCs/>
          <w:color w:val="000000"/>
        </w:rPr>
        <w:t>с русского на английский.</w:t>
      </w:r>
    </w:p>
    <w:p w:rsidR="00812756" w:rsidRPr="00812756" w:rsidRDefault="00812756" w:rsidP="00812756">
      <w:pPr>
        <w:pStyle w:val="2"/>
        <w:spacing w:before="0" w:beforeAutospacing="0" w:after="0" w:afterAutospacing="0"/>
        <w:jc w:val="center"/>
        <w:rPr>
          <w:b w:val="0"/>
          <w:bCs w:val="0"/>
          <w:color w:val="000000"/>
          <w:sz w:val="24"/>
          <w:szCs w:val="24"/>
        </w:rPr>
      </w:pPr>
      <w:r w:rsidRPr="00812756">
        <w:rPr>
          <w:b w:val="0"/>
          <w:bCs w:val="0"/>
          <w:color w:val="000000"/>
          <w:sz w:val="24"/>
          <w:szCs w:val="24"/>
        </w:rPr>
        <w:t xml:space="preserve">Спряжение глагола «то </w:t>
      </w:r>
      <w:proofErr w:type="spellStart"/>
      <w:r w:rsidRPr="00812756">
        <w:rPr>
          <w:b w:val="0"/>
          <w:bCs w:val="0"/>
          <w:color w:val="000000"/>
          <w:sz w:val="24"/>
          <w:szCs w:val="24"/>
        </w:rPr>
        <w:t>have</w:t>
      </w:r>
      <w:proofErr w:type="spellEnd"/>
      <w:r w:rsidRPr="00812756">
        <w:rPr>
          <w:b w:val="0"/>
          <w:bCs w:val="0"/>
          <w:color w:val="000000"/>
          <w:sz w:val="24"/>
          <w:szCs w:val="24"/>
        </w:rPr>
        <w:t>» и его функциональные особенности</w:t>
      </w:r>
    </w:p>
    <w:p w:rsidR="00812756" w:rsidRPr="00812756" w:rsidRDefault="00812756" w:rsidP="00812756">
      <w:pPr>
        <w:pStyle w:val="a3"/>
        <w:jc w:val="right"/>
        <w:rPr>
          <w:color w:val="000000"/>
        </w:rPr>
      </w:pPr>
      <w:r w:rsidRPr="00812756">
        <w:rPr>
          <w:color w:val="000000"/>
        </w:rPr>
        <w:t>Таблица 12</w:t>
      </w:r>
    </w:p>
    <w:tbl>
      <w:tblPr>
        <w:tblW w:w="646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256"/>
        <w:gridCol w:w="835"/>
        <w:gridCol w:w="1209"/>
        <w:gridCol w:w="1023"/>
        <w:gridCol w:w="1023"/>
        <w:gridCol w:w="1119"/>
      </w:tblGrid>
      <w:tr w:rsidR="00812756" w:rsidRPr="00812756" w:rsidTr="00812756">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Число</w:t>
            </w:r>
          </w:p>
        </w:tc>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Лицо</w:t>
            </w:r>
          </w:p>
        </w:tc>
        <w:tc>
          <w:tcPr>
            <w:tcW w:w="9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Местоиме</w:t>
            </w:r>
            <w:r w:rsidRPr="00812756">
              <w:rPr>
                <w:color w:val="000000"/>
              </w:rPr>
              <w:softHyphen/>
              <w:t>ние</w:t>
            </w:r>
          </w:p>
        </w:tc>
        <w:tc>
          <w:tcPr>
            <w:tcW w:w="313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Время</w:t>
            </w:r>
          </w:p>
        </w:tc>
      </w:tr>
      <w:tr w:rsidR="00812756" w:rsidRPr="00812756" w:rsidTr="0081275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Present</w:t>
            </w:r>
            <w:proofErr w:type="spellEnd"/>
            <w:r w:rsidRPr="00812756">
              <w:rPr>
                <w:color w:val="000000"/>
              </w:rPr>
              <w:t xml:space="preserve"> </w:t>
            </w:r>
            <w:proofErr w:type="spellStart"/>
            <w:r w:rsidRPr="00812756">
              <w:rPr>
                <w:color w:val="000000"/>
              </w:rPr>
              <w:t>Indefinite</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Past</w:t>
            </w:r>
            <w:proofErr w:type="spellEnd"/>
            <w:r w:rsidRPr="00812756">
              <w:rPr>
                <w:color w:val="000000"/>
              </w:rPr>
              <w:t xml:space="preserve"> </w:t>
            </w:r>
            <w:proofErr w:type="spellStart"/>
            <w:r w:rsidRPr="00812756">
              <w:rPr>
                <w:color w:val="000000"/>
              </w:rPr>
              <w:t>Indefinite</w:t>
            </w:r>
            <w:proofErr w:type="spellEnd"/>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Future</w:t>
            </w:r>
            <w:proofErr w:type="spellEnd"/>
            <w:r w:rsidRPr="00812756">
              <w:rPr>
                <w:color w:val="000000"/>
              </w:rPr>
              <w:t xml:space="preserve"> </w:t>
            </w:r>
            <w:proofErr w:type="spellStart"/>
            <w:r w:rsidRPr="00812756">
              <w:rPr>
                <w:color w:val="000000"/>
              </w:rPr>
              <w:t>Indefinite</w:t>
            </w:r>
            <w:proofErr w:type="spellEnd"/>
          </w:p>
        </w:tc>
      </w:tr>
      <w:tr w:rsidR="00812756" w:rsidRPr="00812756" w:rsidTr="00812756">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Единствен</w:t>
            </w:r>
            <w:r w:rsidRPr="00812756">
              <w:rPr>
                <w:color w:val="000000"/>
              </w:rPr>
              <w:softHyphen/>
              <w:t>ное</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1</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I</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have</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had</w:t>
            </w:r>
            <w:proofErr w:type="spellEnd"/>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shall</w:t>
            </w:r>
            <w:proofErr w:type="spellEnd"/>
            <w:r w:rsidRPr="00812756">
              <w:rPr>
                <w:color w:val="000000"/>
              </w:rPr>
              <w:t xml:space="preserve"> </w:t>
            </w:r>
            <w:proofErr w:type="spellStart"/>
            <w:r w:rsidRPr="00812756">
              <w:rPr>
                <w:color w:val="000000"/>
              </w:rPr>
              <w:t>have</w:t>
            </w:r>
            <w:proofErr w:type="spellEnd"/>
          </w:p>
        </w:tc>
      </w:tr>
      <w:tr w:rsidR="00812756" w:rsidRPr="00812756" w:rsidTr="0081275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2756" w:rsidRPr="00812756" w:rsidRDefault="00812756">
            <w:pPr>
              <w:rPr>
                <w:rFonts w:ascii="Times New Roman" w:hAnsi="Times New Roman" w:cs="Times New Roman"/>
                <w:color w:val="000000"/>
                <w:sz w:val="24"/>
                <w:szCs w:val="24"/>
              </w:rPr>
            </w:pP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3</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Не</w:t>
            </w:r>
          </w:p>
          <w:p w:rsidR="00812756" w:rsidRPr="00812756" w:rsidRDefault="00812756">
            <w:pPr>
              <w:pStyle w:val="a3"/>
              <w:spacing w:before="0" w:beforeAutospacing="0" w:after="0" w:afterAutospacing="0"/>
              <w:rPr>
                <w:color w:val="000000"/>
              </w:rPr>
            </w:pPr>
            <w:proofErr w:type="spellStart"/>
            <w:r w:rsidRPr="00812756">
              <w:rPr>
                <w:color w:val="000000"/>
              </w:rPr>
              <w:t>She</w:t>
            </w:r>
            <w:proofErr w:type="spellEnd"/>
          </w:p>
          <w:p w:rsidR="00812756" w:rsidRPr="00812756" w:rsidRDefault="00812756">
            <w:pPr>
              <w:pStyle w:val="a3"/>
              <w:spacing w:before="0" w:beforeAutospacing="0" w:after="0" w:afterAutospacing="0"/>
              <w:rPr>
                <w:color w:val="000000"/>
              </w:rPr>
            </w:pPr>
            <w:proofErr w:type="spellStart"/>
            <w:r w:rsidRPr="00812756">
              <w:rPr>
                <w:color w:val="000000"/>
              </w:rPr>
              <w:t>It</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has</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had</w:t>
            </w:r>
            <w:proofErr w:type="spellEnd"/>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will</w:t>
            </w:r>
            <w:proofErr w:type="spellEnd"/>
            <w:r w:rsidRPr="00812756">
              <w:rPr>
                <w:color w:val="000000"/>
              </w:rPr>
              <w:t xml:space="preserve"> </w:t>
            </w:r>
            <w:proofErr w:type="spellStart"/>
            <w:r w:rsidRPr="00812756">
              <w:rPr>
                <w:color w:val="000000"/>
              </w:rPr>
              <w:t>have</w:t>
            </w:r>
            <w:proofErr w:type="spellEnd"/>
          </w:p>
        </w:tc>
      </w:tr>
      <w:tr w:rsidR="00812756" w:rsidRPr="00812756" w:rsidTr="00812756">
        <w:trPr>
          <w:trHeight w:val="570"/>
        </w:trPr>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r w:rsidRPr="00812756">
              <w:rPr>
                <w:color w:val="000000"/>
              </w:rPr>
              <w:t>Множест</w:t>
            </w:r>
            <w:r w:rsidRPr="00812756">
              <w:rPr>
                <w:color w:val="000000"/>
              </w:rPr>
              <w:softHyphen/>
              <w:t>венное</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jc w:val="center"/>
              <w:rPr>
                <w:color w:val="000000"/>
              </w:rPr>
            </w:pPr>
            <w:r w:rsidRPr="00812756">
              <w:rPr>
                <w:color w:val="000000"/>
              </w:rPr>
              <w:t>1</w:t>
            </w:r>
          </w:p>
          <w:p w:rsidR="00812756" w:rsidRPr="00812756" w:rsidRDefault="00812756">
            <w:pPr>
              <w:pStyle w:val="a3"/>
              <w:spacing w:before="0" w:beforeAutospacing="0" w:after="0" w:afterAutospacing="0"/>
              <w:jc w:val="center"/>
              <w:rPr>
                <w:color w:val="000000"/>
              </w:rPr>
            </w:pPr>
            <w:r w:rsidRPr="00812756">
              <w:rPr>
                <w:color w:val="000000"/>
              </w:rPr>
              <w:t>2</w:t>
            </w:r>
          </w:p>
          <w:p w:rsidR="00812756" w:rsidRPr="00812756" w:rsidRDefault="00812756">
            <w:pPr>
              <w:pStyle w:val="a3"/>
              <w:spacing w:before="0" w:beforeAutospacing="0" w:after="0" w:afterAutospacing="0"/>
              <w:jc w:val="center"/>
              <w:rPr>
                <w:color w:val="000000"/>
              </w:rPr>
            </w:pPr>
            <w:r w:rsidRPr="00812756">
              <w:rPr>
                <w:color w:val="000000"/>
              </w:rPr>
              <w:t>3</w:t>
            </w:r>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We</w:t>
            </w:r>
            <w:proofErr w:type="spellEnd"/>
          </w:p>
          <w:p w:rsidR="00812756" w:rsidRPr="00812756" w:rsidRDefault="00812756">
            <w:pPr>
              <w:pStyle w:val="a3"/>
              <w:spacing w:before="0" w:beforeAutospacing="0" w:after="0" w:afterAutospacing="0"/>
              <w:rPr>
                <w:color w:val="000000"/>
              </w:rPr>
            </w:pPr>
            <w:proofErr w:type="spellStart"/>
            <w:r w:rsidRPr="00812756">
              <w:rPr>
                <w:color w:val="000000"/>
              </w:rPr>
              <w:t>You</w:t>
            </w:r>
            <w:proofErr w:type="spellEnd"/>
          </w:p>
          <w:p w:rsidR="00812756" w:rsidRPr="00812756" w:rsidRDefault="00812756">
            <w:pPr>
              <w:pStyle w:val="a3"/>
              <w:spacing w:before="0" w:beforeAutospacing="0" w:after="0" w:afterAutospacing="0"/>
              <w:rPr>
                <w:color w:val="000000"/>
              </w:rPr>
            </w:pPr>
            <w:proofErr w:type="spellStart"/>
            <w:r w:rsidRPr="00812756">
              <w:rPr>
                <w:color w:val="000000"/>
              </w:rPr>
              <w:t>They</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have</w:t>
            </w:r>
            <w:proofErr w:type="spellEnd"/>
          </w:p>
        </w:tc>
        <w:tc>
          <w:tcPr>
            <w:tcW w:w="9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rPr>
            </w:pPr>
            <w:proofErr w:type="spellStart"/>
            <w:r w:rsidRPr="00812756">
              <w:rPr>
                <w:color w:val="000000"/>
              </w:rPr>
              <w:t>had</w:t>
            </w:r>
            <w:proofErr w:type="spellEnd"/>
          </w:p>
          <w:p w:rsidR="00812756" w:rsidRPr="00812756" w:rsidRDefault="00812756">
            <w:pPr>
              <w:pStyle w:val="a3"/>
              <w:spacing w:before="0" w:beforeAutospacing="0" w:after="0" w:afterAutospacing="0"/>
              <w:rPr>
                <w:color w:val="000000"/>
              </w:rPr>
            </w:pPr>
            <w:proofErr w:type="spellStart"/>
            <w:r w:rsidRPr="00812756">
              <w:rPr>
                <w:color w:val="000000"/>
              </w:rPr>
              <w:t>had</w:t>
            </w:r>
            <w:proofErr w:type="spellEnd"/>
          </w:p>
          <w:p w:rsidR="00812756" w:rsidRPr="00812756" w:rsidRDefault="00812756">
            <w:pPr>
              <w:pStyle w:val="a3"/>
              <w:spacing w:before="0" w:beforeAutospacing="0" w:after="0" w:afterAutospacing="0"/>
              <w:rPr>
                <w:color w:val="000000"/>
              </w:rPr>
            </w:pPr>
            <w:proofErr w:type="spellStart"/>
            <w:r w:rsidRPr="00812756">
              <w:rPr>
                <w:color w:val="000000"/>
              </w:rPr>
              <w:t>had</w:t>
            </w:r>
            <w:proofErr w:type="spellEnd"/>
          </w:p>
        </w:tc>
        <w:tc>
          <w:tcPr>
            <w:tcW w:w="10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2756" w:rsidRPr="00812756" w:rsidRDefault="00812756">
            <w:pPr>
              <w:pStyle w:val="a3"/>
              <w:spacing w:before="0" w:beforeAutospacing="0" w:after="0" w:afterAutospacing="0"/>
              <w:rPr>
                <w:color w:val="000000"/>
                <w:lang w:val="en-US"/>
              </w:rPr>
            </w:pPr>
            <w:r w:rsidRPr="00812756">
              <w:rPr>
                <w:color w:val="000000"/>
                <w:lang w:val="en-US"/>
              </w:rPr>
              <w:t>shall have will have will have</w:t>
            </w:r>
          </w:p>
        </w:tc>
      </w:tr>
    </w:tbl>
    <w:p w:rsidR="00812756" w:rsidRPr="00812756" w:rsidRDefault="00812756" w:rsidP="00812756">
      <w:pPr>
        <w:pStyle w:val="a3"/>
        <w:rPr>
          <w:color w:val="000000"/>
        </w:rPr>
      </w:pPr>
      <w:r w:rsidRPr="00812756">
        <w:rPr>
          <w:color w:val="000000"/>
        </w:rPr>
        <w:t xml:space="preserve">Функциональной особенностью глагола </w:t>
      </w:r>
      <w:proofErr w:type="spellStart"/>
      <w:r w:rsidRPr="00812756">
        <w:rPr>
          <w:color w:val="000000"/>
        </w:rPr>
        <w:t>to</w:t>
      </w:r>
      <w:proofErr w:type="spellEnd"/>
      <w:r w:rsidRPr="00812756">
        <w:rPr>
          <w:color w:val="000000"/>
        </w:rPr>
        <w:t xml:space="preserve"> </w:t>
      </w:r>
      <w:proofErr w:type="spellStart"/>
      <w:r w:rsidRPr="00812756">
        <w:rPr>
          <w:color w:val="000000"/>
        </w:rPr>
        <w:t>have</w:t>
      </w:r>
      <w:proofErr w:type="spellEnd"/>
      <w:r w:rsidRPr="00812756">
        <w:rPr>
          <w:color w:val="000000"/>
        </w:rPr>
        <w:t xml:space="preserve"> является его способность выступать как в качестве полнозначного смыслового глагола, так и в качестве оператора для образования вопросов и отрицательной формы.</w:t>
      </w:r>
    </w:p>
    <w:p w:rsidR="00812756" w:rsidRPr="00812756" w:rsidRDefault="00812756" w:rsidP="00812756">
      <w:pPr>
        <w:pStyle w:val="a3"/>
        <w:rPr>
          <w:color w:val="000000"/>
        </w:rPr>
      </w:pPr>
      <w:r w:rsidRPr="00812756">
        <w:rPr>
          <w:b/>
          <w:bCs/>
          <w:color w:val="000000"/>
        </w:rPr>
        <w:t>В предложении глагол </w:t>
      </w:r>
      <w:proofErr w:type="spellStart"/>
      <w:r w:rsidRPr="00812756">
        <w:rPr>
          <w:b/>
          <w:bCs/>
          <w:color w:val="000000"/>
        </w:rPr>
        <w:t>to</w:t>
      </w:r>
      <w:proofErr w:type="spellEnd"/>
      <w:r w:rsidRPr="00812756">
        <w:rPr>
          <w:b/>
          <w:bCs/>
          <w:color w:val="000000"/>
        </w:rPr>
        <w:t> </w:t>
      </w:r>
      <w:proofErr w:type="spellStart"/>
      <w:r w:rsidRPr="00812756">
        <w:rPr>
          <w:b/>
          <w:bCs/>
          <w:color w:val="000000"/>
        </w:rPr>
        <w:t>have</w:t>
      </w:r>
      <w:proofErr w:type="spellEnd"/>
      <w:r w:rsidRPr="00812756">
        <w:rPr>
          <w:b/>
          <w:bCs/>
          <w:color w:val="000000"/>
        </w:rPr>
        <w:t> имеет следующие значения:</w:t>
      </w:r>
    </w:p>
    <w:p w:rsidR="00812756" w:rsidRPr="00812756" w:rsidRDefault="00812756" w:rsidP="00812756">
      <w:pPr>
        <w:pStyle w:val="a3"/>
        <w:rPr>
          <w:color w:val="000000"/>
        </w:rPr>
      </w:pPr>
      <w:r w:rsidRPr="00812756">
        <w:rPr>
          <w:b/>
          <w:bCs/>
          <w:color w:val="000000"/>
        </w:rPr>
        <w:t>I. Как полнозначный</w:t>
      </w:r>
      <w:r w:rsidRPr="00812756">
        <w:rPr>
          <w:color w:val="000000"/>
        </w:rPr>
        <w:t> </w:t>
      </w:r>
      <w:r w:rsidRPr="00812756">
        <w:rPr>
          <w:b/>
          <w:bCs/>
          <w:color w:val="000000"/>
        </w:rPr>
        <w:t>смысловой глагол </w:t>
      </w:r>
      <w:r w:rsidRPr="00812756">
        <w:rPr>
          <w:color w:val="000000"/>
        </w:rPr>
        <w:t>образует простое глагольное сказуемое со значением </w:t>
      </w:r>
      <w:r w:rsidRPr="00812756">
        <w:rPr>
          <w:i/>
          <w:iCs/>
          <w:color w:val="000000"/>
        </w:rPr>
        <w:t>иметь, обладать. </w:t>
      </w:r>
      <w:r w:rsidRPr="00812756">
        <w:rPr>
          <w:color w:val="000000"/>
        </w:rPr>
        <w:t>Сочетается с существительным справа.</w:t>
      </w:r>
    </w:p>
    <w:p w:rsidR="00812756" w:rsidRPr="00812756" w:rsidRDefault="00812756" w:rsidP="00812756">
      <w:pPr>
        <w:pStyle w:val="a3"/>
        <w:rPr>
          <w:color w:val="000000"/>
        </w:rPr>
      </w:pPr>
      <w:proofErr w:type="spellStart"/>
      <w:r w:rsidRPr="00812756">
        <w:rPr>
          <w:color w:val="000000"/>
        </w:rPr>
        <w:t>She</w:t>
      </w:r>
      <w:proofErr w:type="spellEnd"/>
      <w:r w:rsidRPr="00812756">
        <w:rPr>
          <w:color w:val="000000"/>
        </w:rPr>
        <w:t> </w:t>
      </w:r>
      <w:proofErr w:type="spellStart"/>
      <w:r w:rsidRPr="00812756">
        <w:rPr>
          <w:b/>
          <w:bCs/>
          <w:color w:val="000000"/>
        </w:rPr>
        <w:t>has</w:t>
      </w:r>
      <w:proofErr w:type="spellEnd"/>
      <w:r w:rsidRPr="00812756">
        <w:rPr>
          <w:color w:val="000000"/>
        </w:rPr>
        <w:t> </w:t>
      </w:r>
      <w:proofErr w:type="spellStart"/>
      <w:r w:rsidRPr="00812756">
        <w:rPr>
          <w:color w:val="000000"/>
        </w:rPr>
        <w:t>a</w:t>
      </w:r>
      <w:proofErr w:type="spellEnd"/>
      <w:r w:rsidRPr="00812756">
        <w:rPr>
          <w:color w:val="000000"/>
        </w:rPr>
        <w:t xml:space="preserve"> </w:t>
      </w:r>
      <w:proofErr w:type="spellStart"/>
      <w:r w:rsidRPr="00812756">
        <w:rPr>
          <w:color w:val="000000"/>
        </w:rPr>
        <w:t>sister</w:t>
      </w:r>
      <w:proofErr w:type="spellEnd"/>
      <w:r w:rsidRPr="00812756">
        <w:rPr>
          <w:color w:val="000000"/>
        </w:rPr>
        <w:t>. </w:t>
      </w:r>
      <w:r w:rsidRPr="00812756">
        <w:rPr>
          <w:i/>
          <w:iCs/>
          <w:color w:val="000000"/>
        </w:rPr>
        <w:t>У нее </w:t>
      </w:r>
      <w:r w:rsidRPr="00812756">
        <w:rPr>
          <w:i/>
          <w:iCs/>
          <w:color w:val="000000"/>
          <w:u w:val="single"/>
        </w:rPr>
        <w:t>есть</w:t>
      </w:r>
      <w:r w:rsidRPr="00812756">
        <w:rPr>
          <w:i/>
          <w:iCs/>
          <w:color w:val="000000"/>
        </w:rPr>
        <w:t> сестра.</w:t>
      </w:r>
    </w:p>
    <w:p w:rsidR="00812756" w:rsidRPr="00812756" w:rsidRDefault="00812756" w:rsidP="00812756">
      <w:pPr>
        <w:pStyle w:val="a3"/>
        <w:rPr>
          <w:color w:val="000000"/>
        </w:rPr>
      </w:pPr>
      <w:r w:rsidRPr="00812756">
        <w:rPr>
          <w:color w:val="000000"/>
        </w:rPr>
        <w:t>Выступает </w:t>
      </w:r>
      <w:r w:rsidRPr="00812756">
        <w:rPr>
          <w:b/>
          <w:bCs/>
          <w:color w:val="000000"/>
        </w:rPr>
        <w:t>как смысловой глагол </w:t>
      </w:r>
      <w:r w:rsidRPr="00812756">
        <w:rPr>
          <w:color w:val="000000"/>
        </w:rPr>
        <w:t>и как оператор одно</w:t>
      </w:r>
      <w:r w:rsidRPr="00812756">
        <w:rPr>
          <w:color w:val="000000"/>
        </w:rPr>
        <w:softHyphen/>
        <w:t>временно:</w:t>
      </w:r>
    </w:p>
    <w:p w:rsidR="00812756" w:rsidRPr="00812756" w:rsidRDefault="00812756" w:rsidP="00812756">
      <w:pPr>
        <w:pStyle w:val="a3"/>
        <w:rPr>
          <w:color w:val="000000"/>
        </w:rPr>
      </w:pPr>
      <w:proofErr w:type="spellStart"/>
      <w:r w:rsidRPr="00812756">
        <w:rPr>
          <w:color w:val="000000"/>
          <w:u w:val="single"/>
        </w:rPr>
        <w:t>Has</w:t>
      </w:r>
      <w:proofErr w:type="spellEnd"/>
      <w:r w:rsidRPr="00812756">
        <w:rPr>
          <w:color w:val="000000"/>
        </w:rPr>
        <w:t> </w:t>
      </w:r>
      <w:proofErr w:type="spellStart"/>
      <w:r w:rsidRPr="00812756">
        <w:rPr>
          <w:color w:val="000000"/>
        </w:rPr>
        <w:t>she</w:t>
      </w:r>
      <w:proofErr w:type="spellEnd"/>
      <w:r w:rsidRPr="00812756">
        <w:rPr>
          <w:color w:val="000000"/>
        </w:rPr>
        <w:t xml:space="preserve"> </w:t>
      </w:r>
      <w:proofErr w:type="spellStart"/>
      <w:r w:rsidRPr="00812756">
        <w:rPr>
          <w:color w:val="000000"/>
        </w:rPr>
        <w:t>a</w:t>
      </w:r>
      <w:proofErr w:type="spellEnd"/>
      <w:r w:rsidRPr="00812756">
        <w:rPr>
          <w:color w:val="000000"/>
        </w:rPr>
        <w:t xml:space="preserve"> </w:t>
      </w:r>
      <w:proofErr w:type="spellStart"/>
      <w:r w:rsidRPr="00812756">
        <w:rPr>
          <w:color w:val="000000"/>
        </w:rPr>
        <w:t>sister</w:t>
      </w:r>
      <w:proofErr w:type="spellEnd"/>
      <w:r w:rsidRPr="00812756">
        <w:rPr>
          <w:color w:val="000000"/>
        </w:rPr>
        <w:t>? </w:t>
      </w:r>
      <w:r w:rsidRPr="00812756">
        <w:rPr>
          <w:i/>
          <w:iCs/>
          <w:color w:val="000000"/>
        </w:rPr>
        <w:t>У нее </w:t>
      </w:r>
      <w:r w:rsidRPr="00812756">
        <w:rPr>
          <w:i/>
          <w:iCs/>
          <w:color w:val="000000"/>
          <w:u w:val="single"/>
        </w:rPr>
        <w:t>есть</w:t>
      </w:r>
      <w:r w:rsidRPr="00812756">
        <w:rPr>
          <w:i/>
          <w:iCs/>
          <w:color w:val="000000"/>
        </w:rPr>
        <w:t> сестра?</w:t>
      </w:r>
    </w:p>
    <w:p w:rsidR="00812756" w:rsidRPr="00812756" w:rsidRDefault="00812756" w:rsidP="00812756">
      <w:pPr>
        <w:pStyle w:val="a3"/>
        <w:rPr>
          <w:color w:val="000000"/>
        </w:rPr>
      </w:pPr>
      <w:r w:rsidRPr="00812756">
        <w:rPr>
          <w:b/>
          <w:bCs/>
          <w:color w:val="000000"/>
        </w:rPr>
        <w:t>Примечания</w:t>
      </w:r>
      <w:r w:rsidRPr="00812756">
        <w:rPr>
          <w:color w:val="000000"/>
        </w:rPr>
        <w:t>:</w:t>
      </w:r>
    </w:p>
    <w:p w:rsidR="00812756" w:rsidRPr="00812756" w:rsidRDefault="00812756" w:rsidP="00812756">
      <w:pPr>
        <w:pStyle w:val="a3"/>
        <w:rPr>
          <w:color w:val="000000"/>
        </w:rPr>
      </w:pPr>
      <w:r w:rsidRPr="00812756">
        <w:rPr>
          <w:color w:val="000000"/>
        </w:rPr>
        <w:t>1. Для выражения принадлежности в современном англий</w:t>
      </w:r>
      <w:r w:rsidRPr="00812756">
        <w:rPr>
          <w:color w:val="000000"/>
        </w:rPr>
        <w:softHyphen/>
        <w:t xml:space="preserve">ском языке часто используется форма </w:t>
      </w:r>
      <w:proofErr w:type="spellStart"/>
      <w:r w:rsidRPr="00812756">
        <w:rPr>
          <w:color w:val="000000"/>
        </w:rPr>
        <w:t>have</w:t>
      </w:r>
      <w:proofErr w:type="spellEnd"/>
      <w:r w:rsidRPr="00812756">
        <w:rPr>
          <w:color w:val="000000"/>
        </w:rPr>
        <w:t xml:space="preserve"> </w:t>
      </w:r>
      <w:proofErr w:type="spellStart"/>
      <w:r w:rsidRPr="00812756">
        <w:rPr>
          <w:color w:val="000000"/>
        </w:rPr>
        <w:t>got</w:t>
      </w:r>
      <w:proofErr w:type="spellEnd"/>
      <w:r w:rsidRPr="00812756">
        <w:rPr>
          <w:color w:val="000000"/>
        </w:rPr>
        <w:t>:</w:t>
      </w:r>
    </w:p>
    <w:p w:rsidR="00812756" w:rsidRPr="00812756" w:rsidRDefault="00812756" w:rsidP="00812756">
      <w:pPr>
        <w:pStyle w:val="a3"/>
        <w:rPr>
          <w:color w:val="000000"/>
        </w:rPr>
      </w:pPr>
      <w:r w:rsidRPr="00812756">
        <w:rPr>
          <w:color w:val="000000"/>
          <w:lang w:val="en-US"/>
        </w:rPr>
        <w:t>I </w:t>
      </w:r>
      <w:r w:rsidRPr="00812756">
        <w:rPr>
          <w:color w:val="000000"/>
          <w:u w:val="single"/>
          <w:lang w:val="en-US"/>
        </w:rPr>
        <w:t>have got</w:t>
      </w:r>
      <w:r w:rsidRPr="00812756">
        <w:rPr>
          <w:color w:val="000000"/>
          <w:lang w:val="en-US"/>
        </w:rPr>
        <w:t> many problems. </w:t>
      </w:r>
      <w:r w:rsidRPr="00812756">
        <w:rPr>
          <w:i/>
          <w:iCs/>
          <w:color w:val="000000"/>
        </w:rPr>
        <w:t>У </w:t>
      </w:r>
      <w:r w:rsidRPr="00812756">
        <w:rPr>
          <w:i/>
          <w:iCs/>
          <w:color w:val="000000"/>
          <w:u w:val="single"/>
        </w:rPr>
        <w:t>меня м</w:t>
      </w:r>
      <w:r w:rsidRPr="00812756">
        <w:rPr>
          <w:i/>
          <w:iCs/>
          <w:color w:val="000000"/>
        </w:rPr>
        <w:t>ного проблем.</w:t>
      </w:r>
    </w:p>
    <w:p w:rsidR="00812756" w:rsidRPr="00812756" w:rsidRDefault="00812756" w:rsidP="00812756">
      <w:pPr>
        <w:pStyle w:val="a3"/>
        <w:rPr>
          <w:color w:val="000000"/>
        </w:rPr>
      </w:pPr>
      <w:r w:rsidRPr="00812756">
        <w:rPr>
          <w:color w:val="000000"/>
        </w:rPr>
        <w:lastRenderedPageBreak/>
        <w:t>2. В составе устойчивых оборотов в сочетании с существи</w:t>
      </w:r>
      <w:r w:rsidRPr="00812756">
        <w:rPr>
          <w:color w:val="000000"/>
        </w:rPr>
        <w:softHyphen/>
        <w:t>тельным (</w:t>
      </w:r>
      <w:proofErr w:type="spellStart"/>
      <w:r w:rsidRPr="00812756">
        <w:rPr>
          <w:color w:val="000000"/>
        </w:rPr>
        <w:t>to</w:t>
      </w:r>
      <w:proofErr w:type="spellEnd"/>
      <w:r w:rsidRPr="00812756">
        <w:rPr>
          <w:color w:val="000000"/>
        </w:rPr>
        <w:t xml:space="preserve"> </w:t>
      </w:r>
      <w:proofErr w:type="spellStart"/>
      <w:r w:rsidRPr="00812756">
        <w:rPr>
          <w:color w:val="000000"/>
        </w:rPr>
        <w:t>have</w:t>
      </w:r>
      <w:proofErr w:type="spellEnd"/>
      <w:r w:rsidRPr="00812756">
        <w:rPr>
          <w:color w:val="000000"/>
        </w:rPr>
        <w:t xml:space="preserve"> </w:t>
      </w:r>
      <w:proofErr w:type="spellStart"/>
      <w:r w:rsidRPr="00812756">
        <w:rPr>
          <w:color w:val="000000"/>
        </w:rPr>
        <w:t>a</w:t>
      </w:r>
      <w:proofErr w:type="spellEnd"/>
      <w:r w:rsidRPr="00812756">
        <w:rPr>
          <w:color w:val="000000"/>
        </w:rPr>
        <w:t xml:space="preserve"> </w:t>
      </w:r>
      <w:proofErr w:type="spellStart"/>
      <w:r w:rsidRPr="00812756">
        <w:rPr>
          <w:color w:val="000000"/>
        </w:rPr>
        <w:t>headache</w:t>
      </w:r>
      <w:proofErr w:type="spellEnd"/>
      <w:r w:rsidRPr="00812756">
        <w:rPr>
          <w:color w:val="000000"/>
        </w:rPr>
        <w:t xml:space="preserve">) глагол </w:t>
      </w:r>
      <w:proofErr w:type="spellStart"/>
      <w:r w:rsidRPr="00812756">
        <w:rPr>
          <w:color w:val="000000"/>
        </w:rPr>
        <w:t>to</w:t>
      </w:r>
      <w:proofErr w:type="spellEnd"/>
      <w:r w:rsidRPr="00812756">
        <w:rPr>
          <w:color w:val="000000"/>
        </w:rPr>
        <w:t xml:space="preserve"> </w:t>
      </w:r>
      <w:proofErr w:type="spellStart"/>
      <w:r w:rsidRPr="00812756">
        <w:rPr>
          <w:color w:val="000000"/>
        </w:rPr>
        <w:t>have</w:t>
      </w:r>
      <w:proofErr w:type="spellEnd"/>
      <w:r w:rsidRPr="00812756">
        <w:rPr>
          <w:color w:val="000000"/>
        </w:rPr>
        <w:t xml:space="preserve"> не переводится и не является оператором.</w:t>
      </w:r>
    </w:p>
    <w:p w:rsidR="00812756" w:rsidRPr="00812756" w:rsidRDefault="00812756" w:rsidP="00812756">
      <w:pPr>
        <w:pStyle w:val="a3"/>
        <w:rPr>
          <w:color w:val="000000"/>
        </w:rPr>
      </w:pPr>
      <w:r w:rsidRPr="00812756">
        <w:rPr>
          <w:color w:val="000000"/>
        </w:rPr>
        <w:t xml:space="preserve">Вопросительная форма образуется при помощи оператора </w:t>
      </w:r>
      <w:proofErr w:type="spellStart"/>
      <w:r w:rsidRPr="00812756">
        <w:rPr>
          <w:color w:val="000000"/>
        </w:rPr>
        <w:t>do</w:t>
      </w:r>
      <w:proofErr w:type="spellEnd"/>
      <w:r w:rsidRPr="00812756">
        <w:rPr>
          <w:color w:val="000000"/>
        </w:rPr>
        <w:t>.</w:t>
      </w:r>
    </w:p>
    <w:p w:rsidR="00812756" w:rsidRPr="00812756" w:rsidRDefault="00812756" w:rsidP="00812756">
      <w:pPr>
        <w:pStyle w:val="a3"/>
        <w:rPr>
          <w:color w:val="000000"/>
        </w:rPr>
      </w:pPr>
      <w:r w:rsidRPr="00812756">
        <w:rPr>
          <w:color w:val="000000"/>
          <w:u w:val="single"/>
          <w:lang w:val="en-US"/>
        </w:rPr>
        <w:t>Do</w:t>
      </w:r>
      <w:r w:rsidRPr="00812756">
        <w:rPr>
          <w:color w:val="000000"/>
          <w:lang w:val="en-US"/>
        </w:rPr>
        <w:t> you often </w:t>
      </w:r>
      <w:r w:rsidRPr="00812756">
        <w:rPr>
          <w:color w:val="000000"/>
          <w:u w:val="single"/>
          <w:lang w:val="en-US"/>
        </w:rPr>
        <w:t>have</w:t>
      </w:r>
      <w:r w:rsidRPr="00812756">
        <w:rPr>
          <w:color w:val="000000"/>
          <w:lang w:val="en-US"/>
        </w:rPr>
        <w:t> a headache? </w:t>
      </w:r>
      <w:r w:rsidRPr="00812756">
        <w:rPr>
          <w:i/>
          <w:iCs/>
          <w:color w:val="000000"/>
        </w:rPr>
        <w:t>У вас часто </w:t>
      </w:r>
      <w:r w:rsidRPr="00812756">
        <w:rPr>
          <w:i/>
          <w:iCs/>
          <w:color w:val="000000"/>
          <w:u w:val="single"/>
        </w:rPr>
        <w:t>болит</w:t>
      </w:r>
      <w:r w:rsidRPr="00812756">
        <w:rPr>
          <w:i/>
          <w:iCs/>
          <w:color w:val="000000"/>
        </w:rPr>
        <w:t> голова?</w:t>
      </w:r>
    </w:p>
    <w:p w:rsidR="00812756" w:rsidRPr="00812756" w:rsidRDefault="00812756" w:rsidP="00812756">
      <w:pPr>
        <w:pStyle w:val="a3"/>
        <w:rPr>
          <w:color w:val="000000"/>
        </w:rPr>
      </w:pPr>
      <w:proofErr w:type="spellStart"/>
      <w:r w:rsidRPr="00812756">
        <w:rPr>
          <w:b/>
          <w:bCs/>
          <w:color w:val="000000"/>
        </w:rPr>
        <w:t>II.Заменитель</w:t>
      </w:r>
      <w:proofErr w:type="spellEnd"/>
      <w:r w:rsidRPr="00812756">
        <w:rPr>
          <w:b/>
          <w:bCs/>
          <w:color w:val="000000"/>
        </w:rPr>
        <w:t xml:space="preserve"> модального глагола </w:t>
      </w:r>
      <w:proofErr w:type="spellStart"/>
      <w:r w:rsidRPr="00812756">
        <w:rPr>
          <w:b/>
          <w:bCs/>
          <w:color w:val="000000"/>
        </w:rPr>
        <w:t>must</w:t>
      </w:r>
      <w:proofErr w:type="spellEnd"/>
      <w:r w:rsidRPr="00812756">
        <w:rPr>
          <w:b/>
          <w:bCs/>
          <w:color w:val="000000"/>
        </w:rPr>
        <w:t> </w:t>
      </w:r>
      <w:r w:rsidRPr="00812756">
        <w:rPr>
          <w:color w:val="000000"/>
        </w:rPr>
        <w:t xml:space="preserve">(перед глаголом с </w:t>
      </w:r>
      <w:proofErr w:type="spellStart"/>
      <w:r w:rsidRPr="00812756">
        <w:rPr>
          <w:color w:val="000000"/>
        </w:rPr>
        <w:t>частицейto</w:t>
      </w:r>
      <w:proofErr w:type="spellEnd"/>
      <w:r w:rsidRPr="00812756">
        <w:rPr>
          <w:color w:val="000000"/>
        </w:rPr>
        <w:t xml:space="preserve">) </w:t>
      </w:r>
      <w:proofErr w:type="spellStart"/>
      <w:r w:rsidRPr="00812756">
        <w:rPr>
          <w:color w:val="000000"/>
        </w:rPr>
        <w:t>переводится</w:t>
      </w:r>
      <w:r w:rsidRPr="00812756">
        <w:rPr>
          <w:i/>
          <w:iCs/>
          <w:color w:val="000000"/>
        </w:rPr>
        <w:t>должен</w:t>
      </w:r>
      <w:proofErr w:type="spellEnd"/>
      <w:r w:rsidRPr="00812756">
        <w:rPr>
          <w:i/>
          <w:iCs/>
          <w:color w:val="000000"/>
        </w:rPr>
        <w:t>, вынужден.</w:t>
      </w:r>
    </w:p>
    <w:p w:rsidR="00812756" w:rsidRPr="00812756" w:rsidRDefault="00812756" w:rsidP="00812756">
      <w:pPr>
        <w:pStyle w:val="a3"/>
        <w:rPr>
          <w:color w:val="000000"/>
        </w:rPr>
      </w:pPr>
      <w:proofErr w:type="spellStart"/>
      <w:r w:rsidRPr="00812756">
        <w:rPr>
          <w:color w:val="000000"/>
        </w:rPr>
        <w:t>They</w:t>
      </w:r>
      <w:proofErr w:type="spellEnd"/>
      <w:r w:rsidRPr="00812756">
        <w:rPr>
          <w:color w:val="000000"/>
        </w:rPr>
        <w:t> </w:t>
      </w:r>
      <w:proofErr w:type="spellStart"/>
      <w:r w:rsidRPr="00812756">
        <w:rPr>
          <w:color w:val="000000"/>
          <w:u w:val="single"/>
        </w:rPr>
        <w:t>had</w:t>
      </w:r>
      <w:proofErr w:type="spellEnd"/>
      <w:r w:rsidRPr="00812756">
        <w:rPr>
          <w:color w:val="000000"/>
          <w:u w:val="single"/>
        </w:rPr>
        <w:t xml:space="preserve"> </w:t>
      </w:r>
      <w:proofErr w:type="spellStart"/>
      <w:r w:rsidRPr="00812756">
        <w:rPr>
          <w:color w:val="000000"/>
          <w:u w:val="single"/>
        </w:rPr>
        <w:t>to</w:t>
      </w:r>
      <w:proofErr w:type="spellEnd"/>
      <w:r w:rsidRPr="00812756">
        <w:rPr>
          <w:color w:val="000000"/>
        </w:rPr>
        <w:t> </w:t>
      </w:r>
      <w:proofErr w:type="spellStart"/>
      <w:r w:rsidRPr="00812756">
        <w:rPr>
          <w:color w:val="000000"/>
        </w:rPr>
        <w:t>start</w:t>
      </w:r>
      <w:proofErr w:type="spellEnd"/>
      <w:r w:rsidRPr="00812756">
        <w:rPr>
          <w:color w:val="000000"/>
        </w:rPr>
        <w:t xml:space="preserve"> </w:t>
      </w:r>
      <w:proofErr w:type="spellStart"/>
      <w:r w:rsidRPr="00812756">
        <w:rPr>
          <w:color w:val="000000"/>
        </w:rPr>
        <w:t>in</w:t>
      </w:r>
      <w:proofErr w:type="spellEnd"/>
      <w:r w:rsidRPr="00812756">
        <w:rPr>
          <w:color w:val="000000"/>
        </w:rPr>
        <w:t xml:space="preserve"> </w:t>
      </w:r>
      <w:proofErr w:type="spellStart"/>
      <w:r w:rsidRPr="00812756">
        <w:rPr>
          <w:color w:val="000000"/>
        </w:rPr>
        <w:t>the</w:t>
      </w:r>
      <w:proofErr w:type="spellEnd"/>
      <w:r w:rsidRPr="00812756">
        <w:rPr>
          <w:color w:val="000000"/>
        </w:rPr>
        <w:t> </w:t>
      </w:r>
      <w:r w:rsidRPr="00812756">
        <w:rPr>
          <w:i/>
          <w:iCs/>
          <w:color w:val="000000"/>
        </w:rPr>
        <w:t>Они </w:t>
      </w:r>
      <w:r w:rsidRPr="00812756">
        <w:rPr>
          <w:i/>
          <w:iCs/>
          <w:color w:val="000000"/>
          <w:u w:val="single"/>
        </w:rPr>
        <w:t>должны были</w:t>
      </w:r>
      <w:r w:rsidRPr="00812756">
        <w:rPr>
          <w:i/>
          <w:iCs/>
          <w:color w:val="000000"/>
        </w:rPr>
        <w:t> отправиться</w:t>
      </w:r>
    </w:p>
    <w:p w:rsidR="00812756" w:rsidRPr="00812756" w:rsidRDefault="00812756" w:rsidP="00812756">
      <w:pPr>
        <w:pStyle w:val="a3"/>
        <w:rPr>
          <w:color w:val="000000"/>
        </w:rPr>
      </w:pPr>
      <w:proofErr w:type="spellStart"/>
      <w:r w:rsidRPr="00812756">
        <w:rPr>
          <w:color w:val="000000"/>
        </w:rPr>
        <w:t>morning</w:t>
      </w:r>
      <w:proofErr w:type="spellEnd"/>
      <w:r w:rsidRPr="00812756">
        <w:rPr>
          <w:color w:val="000000"/>
        </w:rPr>
        <w:t>. </w:t>
      </w:r>
      <w:r w:rsidRPr="00812756">
        <w:rPr>
          <w:i/>
          <w:iCs/>
          <w:color w:val="000000"/>
        </w:rPr>
        <w:t>утром.</w:t>
      </w:r>
    </w:p>
    <w:p w:rsidR="00812756" w:rsidRPr="00812756" w:rsidRDefault="00812756" w:rsidP="00812756">
      <w:pPr>
        <w:pStyle w:val="a3"/>
        <w:rPr>
          <w:color w:val="000000"/>
        </w:rPr>
      </w:pPr>
      <w:r w:rsidRPr="00812756">
        <w:rPr>
          <w:color w:val="000000"/>
        </w:rPr>
        <w:t xml:space="preserve">Вопросительная форма требует оператора </w:t>
      </w:r>
      <w:proofErr w:type="spellStart"/>
      <w:r w:rsidRPr="00812756">
        <w:rPr>
          <w:color w:val="000000"/>
        </w:rPr>
        <w:t>do</w:t>
      </w:r>
      <w:proofErr w:type="spellEnd"/>
    </w:p>
    <w:p w:rsidR="00812756" w:rsidRPr="00812756" w:rsidRDefault="00812756" w:rsidP="00812756">
      <w:pPr>
        <w:pStyle w:val="a3"/>
        <w:rPr>
          <w:color w:val="000000"/>
        </w:rPr>
      </w:pPr>
      <w:r w:rsidRPr="00812756">
        <w:rPr>
          <w:color w:val="000000"/>
          <w:u w:val="single"/>
          <w:lang w:val="en-US"/>
        </w:rPr>
        <w:t>Do</w:t>
      </w:r>
      <w:r w:rsidRPr="00812756">
        <w:rPr>
          <w:color w:val="000000"/>
          <w:lang w:val="en-US"/>
        </w:rPr>
        <w:t> we </w:t>
      </w:r>
      <w:r w:rsidRPr="00812756">
        <w:rPr>
          <w:color w:val="000000"/>
          <w:u w:val="single"/>
          <w:lang w:val="en-US"/>
        </w:rPr>
        <w:t>have</w:t>
      </w:r>
      <w:r w:rsidRPr="00812756">
        <w:rPr>
          <w:color w:val="000000"/>
          <w:lang w:val="en-US"/>
        </w:rPr>
        <w:t> to keep together? </w:t>
      </w:r>
      <w:r w:rsidRPr="00812756">
        <w:rPr>
          <w:i/>
          <w:iCs/>
          <w:color w:val="000000"/>
        </w:rPr>
        <w:t>Нам </w:t>
      </w:r>
      <w:r w:rsidRPr="00812756">
        <w:rPr>
          <w:i/>
          <w:iCs/>
          <w:color w:val="000000"/>
          <w:u w:val="single"/>
        </w:rPr>
        <w:t>нужно</w:t>
      </w:r>
      <w:r w:rsidRPr="00812756">
        <w:rPr>
          <w:i/>
          <w:iCs/>
          <w:color w:val="000000"/>
        </w:rPr>
        <w:t> держаться вместе?</w:t>
      </w:r>
    </w:p>
    <w:p w:rsidR="00812756" w:rsidRPr="00812756" w:rsidRDefault="00812756" w:rsidP="00812756">
      <w:pPr>
        <w:rPr>
          <w:rFonts w:ascii="Times New Roman" w:hAnsi="Times New Roman" w:cs="Times New Roman"/>
          <w:sz w:val="24"/>
          <w:szCs w:val="24"/>
        </w:rPr>
      </w:pPr>
    </w:p>
    <w:sectPr w:rsidR="00812756" w:rsidRPr="00812756" w:rsidSect="00FC1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44147"/>
    <w:rsid w:val="00644147"/>
    <w:rsid w:val="00812756"/>
    <w:rsid w:val="00BF36ED"/>
    <w:rsid w:val="00C239DF"/>
    <w:rsid w:val="00FC1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14"/>
  </w:style>
  <w:style w:type="paragraph" w:styleId="1">
    <w:name w:val="heading 1"/>
    <w:basedOn w:val="a"/>
    <w:next w:val="a"/>
    <w:link w:val="10"/>
    <w:uiPriority w:val="9"/>
    <w:qFormat/>
    <w:rsid w:val="00812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4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2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414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81275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812756"/>
    <w:rPr>
      <w:color w:val="0000FF"/>
      <w:u w:val="single"/>
    </w:rPr>
  </w:style>
  <w:style w:type="character" w:customStyle="1" w:styleId="10">
    <w:name w:val="Заголовок 1 Знак"/>
    <w:basedOn w:val="a0"/>
    <w:link w:val="1"/>
    <w:uiPriority w:val="9"/>
    <w:rsid w:val="008127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5096280">
      <w:bodyDiv w:val="1"/>
      <w:marLeft w:val="0"/>
      <w:marRight w:val="0"/>
      <w:marTop w:val="0"/>
      <w:marBottom w:val="0"/>
      <w:divBdr>
        <w:top w:val="none" w:sz="0" w:space="0" w:color="auto"/>
        <w:left w:val="none" w:sz="0" w:space="0" w:color="auto"/>
        <w:bottom w:val="none" w:sz="0" w:space="0" w:color="auto"/>
        <w:right w:val="none" w:sz="0" w:space="0" w:color="auto"/>
      </w:divBdr>
    </w:div>
    <w:div w:id="237325838">
      <w:bodyDiv w:val="1"/>
      <w:marLeft w:val="0"/>
      <w:marRight w:val="0"/>
      <w:marTop w:val="0"/>
      <w:marBottom w:val="0"/>
      <w:divBdr>
        <w:top w:val="none" w:sz="0" w:space="0" w:color="auto"/>
        <w:left w:val="none" w:sz="0" w:space="0" w:color="auto"/>
        <w:bottom w:val="none" w:sz="0" w:space="0" w:color="auto"/>
        <w:right w:val="none" w:sz="0" w:space="0" w:color="auto"/>
      </w:divBdr>
    </w:div>
    <w:div w:id="307974246">
      <w:bodyDiv w:val="1"/>
      <w:marLeft w:val="0"/>
      <w:marRight w:val="0"/>
      <w:marTop w:val="0"/>
      <w:marBottom w:val="0"/>
      <w:divBdr>
        <w:top w:val="none" w:sz="0" w:space="0" w:color="auto"/>
        <w:left w:val="none" w:sz="0" w:space="0" w:color="auto"/>
        <w:bottom w:val="none" w:sz="0" w:space="0" w:color="auto"/>
        <w:right w:val="none" w:sz="0" w:space="0" w:color="auto"/>
      </w:divBdr>
    </w:div>
    <w:div w:id="308677107">
      <w:bodyDiv w:val="1"/>
      <w:marLeft w:val="0"/>
      <w:marRight w:val="0"/>
      <w:marTop w:val="0"/>
      <w:marBottom w:val="0"/>
      <w:divBdr>
        <w:top w:val="none" w:sz="0" w:space="0" w:color="auto"/>
        <w:left w:val="none" w:sz="0" w:space="0" w:color="auto"/>
        <w:bottom w:val="none" w:sz="0" w:space="0" w:color="auto"/>
        <w:right w:val="none" w:sz="0" w:space="0" w:color="auto"/>
      </w:divBdr>
    </w:div>
    <w:div w:id="543953980">
      <w:bodyDiv w:val="1"/>
      <w:marLeft w:val="0"/>
      <w:marRight w:val="0"/>
      <w:marTop w:val="0"/>
      <w:marBottom w:val="0"/>
      <w:divBdr>
        <w:top w:val="none" w:sz="0" w:space="0" w:color="auto"/>
        <w:left w:val="none" w:sz="0" w:space="0" w:color="auto"/>
        <w:bottom w:val="none" w:sz="0" w:space="0" w:color="auto"/>
        <w:right w:val="none" w:sz="0" w:space="0" w:color="auto"/>
      </w:divBdr>
    </w:div>
    <w:div w:id="668489416">
      <w:bodyDiv w:val="1"/>
      <w:marLeft w:val="0"/>
      <w:marRight w:val="0"/>
      <w:marTop w:val="0"/>
      <w:marBottom w:val="0"/>
      <w:divBdr>
        <w:top w:val="none" w:sz="0" w:space="0" w:color="auto"/>
        <w:left w:val="none" w:sz="0" w:space="0" w:color="auto"/>
        <w:bottom w:val="none" w:sz="0" w:space="0" w:color="auto"/>
        <w:right w:val="none" w:sz="0" w:space="0" w:color="auto"/>
      </w:divBdr>
    </w:div>
    <w:div w:id="806699216">
      <w:bodyDiv w:val="1"/>
      <w:marLeft w:val="0"/>
      <w:marRight w:val="0"/>
      <w:marTop w:val="0"/>
      <w:marBottom w:val="0"/>
      <w:divBdr>
        <w:top w:val="none" w:sz="0" w:space="0" w:color="auto"/>
        <w:left w:val="none" w:sz="0" w:space="0" w:color="auto"/>
        <w:bottom w:val="none" w:sz="0" w:space="0" w:color="auto"/>
        <w:right w:val="none" w:sz="0" w:space="0" w:color="auto"/>
      </w:divBdr>
      <w:divsChild>
        <w:div w:id="741409573">
          <w:marLeft w:val="0"/>
          <w:marRight w:val="0"/>
          <w:marTop w:val="0"/>
          <w:marBottom w:val="600"/>
          <w:divBdr>
            <w:top w:val="none" w:sz="0" w:space="0" w:color="auto"/>
            <w:left w:val="none" w:sz="0" w:space="0" w:color="auto"/>
            <w:bottom w:val="none" w:sz="0" w:space="0" w:color="auto"/>
            <w:right w:val="none" w:sz="0" w:space="0" w:color="auto"/>
          </w:divBdr>
          <w:divsChild>
            <w:div w:id="1256134719">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englishbest.com/rasskaz-holidays-in-russia.html" TargetMode="External"/><Relationship Id="rId5" Type="http://schemas.openxmlformats.org/officeDocument/2006/relationships/hyperlink" Target="http://www.learnenglishbest.com/rasskaz-places-of-interest-in-canada.html" TargetMode="External"/><Relationship Id="rId4" Type="http://schemas.openxmlformats.org/officeDocument/2006/relationships/hyperlink" Target="http://www.learnenglishbest.com/topic-great-britain-velikobrit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2020-04-29T23:31:00Z</dcterms:created>
  <dcterms:modified xsi:type="dcterms:W3CDTF">2020-05-17T11:29:00Z</dcterms:modified>
</cp:coreProperties>
</file>