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0B" w:rsidRPr="0096682D" w:rsidRDefault="005A4E0B" w:rsidP="0096682D">
      <w:pPr>
        <w:jc w:val="right"/>
        <w:outlineLvl w:val="0"/>
        <w:rPr>
          <w:bCs/>
          <w:i/>
          <w:sz w:val="28"/>
          <w:szCs w:val="28"/>
        </w:rPr>
      </w:pPr>
    </w:p>
    <w:p w:rsidR="005A4E0B" w:rsidRDefault="005A4E0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Вступительные испытания </w:t>
      </w:r>
    </w:p>
    <w:p w:rsidR="005A4E0B" w:rsidRDefault="005A4E0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специальности СПО творческой направленности  </w:t>
      </w:r>
    </w:p>
    <w:p w:rsidR="005A4E0B" w:rsidRDefault="005A4E0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43.02.13 Технология парикмахерского искусства </w:t>
      </w:r>
    </w:p>
    <w:p w:rsidR="005A4E0B" w:rsidRDefault="005A4E0B">
      <w:pPr>
        <w:rPr>
          <w:b/>
          <w:bCs/>
          <w:sz w:val="28"/>
          <w:szCs w:val="28"/>
        </w:rPr>
      </w:pPr>
      <w:r>
        <w:t xml:space="preserve"> </w:t>
      </w:r>
    </w:p>
    <w:p w:rsidR="005A4E0B" w:rsidRDefault="005A4E0B">
      <w:pPr>
        <w:jc w:val="both"/>
        <w:outlineLvl w:val="0"/>
      </w:pPr>
      <w:r>
        <w:rPr>
          <w:b/>
          <w:bCs/>
          <w:sz w:val="28"/>
          <w:szCs w:val="28"/>
        </w:rPr>
        <w:t>Содержание вступительного испытания</w:t>
      </w:r>
    </w:p>
    <w:p w:rsidR="005A4E0B" w:rsidRDefault="005A4E0B">
      <w:pPr>
        <w:jc w:val="both"/>
      </w:pPr>
      <w:r>
        <w:rPr>
          <w:sz w:val="28"/>
          <w:szCs w:val="28"/>
        </w:rPr>
        <w:t xml:space="preserve">Поступающий, желающий освоить образовательную программу среднего профессионального образования по специальности </w:t>
      </w:r>
      <w:r>
        <w:rPr>
          <w:i/>
          <w:sz w:val="28"/>
          <w:szCs w:val="28"/>
        </w:rPr>
        <w:t>43.02.13 Технология парикмахерского искусства,</w:t>
      </w:r>
      <w:r>
        <w:rPr>
          <w:sz w:val="28"/>
          <w:szCs w:val="28"/>
        </w:rPr>
        <w:t xml:space="preserve"> проходит творческое вступительное испытание </w:t>
      </w:r>
      <w:r>
        <w:rPr>
          <w:b/>
          <w:bCs/>
          <w:i/>
          <w:sz w:val="28"/>
          <w:szCs w:val="28"/>
        </w:rPr>
        <w:t>«Рисунок вечерней и фантазийной причесок» (в цвете)</w:t>
      </w:r>
      <w:r>
        <w:rPr>
          <w:i/>
          <w:sz w:val="28"/>
          <w:szCs w:val="28"/>
        </w:rPr>
        <w:t xml:space="preserve">. </w:t>
      </w:r>
    </w:p>
    <w:p w:rsidR="005A4E0B" w:rsidRDefault="005A4E0B" w:rsidP="00DF3C68">
      <w:pPr>
        <w:tabs>
          <w:tab w:val="left" w:pos="6970"/>
        </w:tabs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5A4E0B" w:rsidRDefault="005A4E0B">
      <w:pPr>
        <w:jc w:val="both"/>
      </w:pPr>
      <w:r>
        <w:rPr>
          <w:b/>
          <w:bCs/>
          <w:sz w:val="28"/>
          <w:szCs w:val="28"/>
        </w:rPr>
        <w:t xml:space="preserve">Цель вступительного испытания </w:t>
      </w:r>
      <w:r>
        <w:t xml:space="preserve">– </w:t>
      </w:r>
      <w:r>
        <w:rPr>
          <w:sz w:val="28"/>
          <w:szCs w:val="28"/>
        </w:rPr>
        <w:t>определение уровня имеющейся у поступающего художественной подготовки, практического владения приемами рисунка, умения образно мыслить, что необходимо для овладения будущей специальностью</w:t>
      </w:r>
      <w:r>
        <w:t xml:space="preserve">. </w:t>
      </w:r>
    </w:p>
    <w:p w:rsidR="005A4E0B" w:rsidRDefault="005A4E0B">
      <w:pPr>
        <w:jc w:val="both"/>
      </w:pPr>
    </w:p>
    <w:p w:rsidR="005A4E0B" w:rsidRDefault="005A4E0B">
      <w:pPr>
        <w:jc w:val="both"/>
        <w:outlineLvl w:val="0"/>
      </w:pPr>
      <w:r>
        <w:rPr>
          <w:sz w:val="28"/>
          <w:szCs w:val="28"/>
          <w:u w:val="single"/>
        </w:rPr>
        <w:t>На вступительное испытание поступающие приносят свои материалы:</w:t>
      </w:r>
      <w:r>
        <w:rPr>
          <w:sz w:val="28"/>
          <w:szCs w:val="28"/>
        </w:rPr>
        <w:t xml:space="preserve"> </w:t>
      </w:r>
    </w:p>
    <w:p w:rsidR="005A4E0B" w:rsidRDefault="005A4E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графические карандаши; </w:t>
      </w:r>
    </w:p>
    <w:p w:rsidR="005A4E0B" w:rsidRDefault="005A4E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цветные карандаши; </w:t>
      </w:r>
    </w:p>
    <w:p w:rsidR="005A4E0B" w:rsidRDefault="005A4E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фломастеры; </w:t>
      </w:r>
    </w:p>
    <w:p w:rsidR="005A4E0B" w:rsidRDefault="005A4E0B">
      <w:pPr>
        <w:numPr>
          <w:ilvl w:val="0"/>
          <w:numId w:val="1"/>
        </w:numPr>
        <w:ind w:left="737" w:hanging="28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гелевые ручки; </w:t>
      </w:r>
    </w:p>
    <w:p w:rsidR="005A4E0B" w:rsidRDefault="005A4E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ластик   </w:t>
      </w:r>
    </w:p>
    <w:p w:rsidR="005A4E0B" w:rsidRDefault="005A4E0B">
      <w:pPr>
        <w:ind w:left="420"/>
        <w:jc w:val="both"/>
        <w:rPr>
          <w:sz w:val="28"/>
          <w:szCs w:val="28"/>
        </w:rPr>
      </w:pPr>
    </w:p>
    <w:p w:rsidR="005A4E0B" w:rsidRDefault="005A4E0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Проведение вступительного испытания</w:t>
      </w:r>
    </w:p>
    <w:p w:rsidR="005A4E0B" w:rsidRDefault="005A4E0B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При входе в аудиторию поступающий предъявляет паспорт или документ, удостоверяющий личность. </w:t>
      </w:r>
    </w:p>
    <w:p w:rsidR="005A4E0B" w:rsidRDefault="005A4E0B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Поступающему выдаётся 2 листа бумаги формата А 4 с </w:t>
      </w:r>
      <w:r>
        <w:rPr>
          <w:sz w:val="28"/>
          <w:szCs w:val="28"/>
        </w:rPr>
        <w:t>изображением контура лица человека в профиль и анфас</w:t>
      </w:r>
      <w:r>
        <w:rPr>
          <w:i/>
          <w:sz w:val="28"/>
          <w:szCs w:val="28"/>
        </w:rPr>
        <w:t>.</w:t>
      </w:r>
    </w:p>
    <w:p w:rsidR="005A4E0B" w:rsidRDefault="005A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оборотной стороне листа для выполнения творческого вступительного испытания проставляется печать ОГПОБУ «Технологический техникум».</w:t>
      </w:r>
    </w:p>
    <w:p w:rsidR="005A4E0B" w:rsidRDefault="005A4E0B">
      <w:pPr>
        <w:ind w:firstLine="709"/>
        <w:jc w:val="both"/>
      </w:pPr>
      <w:r>
        <w:rPr>
          <w:sz w:val="28"/>
          <w:szCs w:val="28"/>
        </w:rPr>
        <w:t>Вступительное испытание начинается с заполнения углового штампа, в котором поступающий заполняет графу ФИО и ставит подпись.  Время оформления углового штампа не входит во время вступительного испытания.</w:t>
      </w:r>
    </w:p>
    <w:p w:rsidR="005A4E0B" w:rsidRDefault="005A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экзаменационной комиссии проставляет время начала вступительного испытания. </w:t>
      </w:r>
    </w:p>
    <w:p w:rsidR="005A4E0B" w:rsidRDefault="005A4E0B">
      <w:pPr>
        <w:ind w:firstLine="709"/>
        <w:jc w:val="both"/>
      </w:pPr>
      <w:r>
        <w:rPr>
          <w:sz w:val="28"/>
          <w:szCs w:val="28"/>
        </w:rPr>
        <w:t xml:space="preserve">После оформления в течение двух астрономических часов (120 мин.) поступающий выполняет рисунок вечерней и фантазийной прически в выбранной им технике (в цвете). </w:t>
      </w:r>
    </w:p>
    <w:p w:rsidR="005A4E0B" w:rsidRDefault="005A4E0B">
      <w:pPr>
        <w:ind w:firstLine="709"/>
        <w:jc w:val="both"/>
      </w:pPr>
      <w:r>
        <w:rPr>
          <w:sz w:val="28"/>
          <w:szCs w:val="28"/>
        </w:rPr>
        <w:t xml:space="preserve">В случае необходимости, по устной просьбе, поступающий может один раз произвести замену испорченного листа. При этом испорченный лист изымается и уничтожается, время на выполнение задания не увеличивается, о чем поступающий предупреждается заранее. </w:t>
      </w:r>
    </w:p>
    <w:p w:rsidR="005A4E0B" w:rsidRDefault="005A4E0B">
      <w:pPr>
        <w:ind w:firstLine="709"/>
        <w:jc w:val="both"/>
      </w:pPr>
      <w:r>
        <w:rPr>
          <w:sz w:val="28"/>
          <w:szCs w:val="28"/>
        </w:rPr>
        <w:t xml:space="preserve">По окончании вступительного испытания поступающий сдает выполненные работы члену экзаменационной комиссии, который проставляет в угловом штампе листе время окончания работы. </w:t>
      </w: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Проверка выполненных работ </w:t>
      </w:r>
    </w:p>
    <w:p w:rsidR="005A4E0B" w:rsidRDefault="005A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выполненные работы развешиваются (раскладываются) в аудитории и оцениваются экзаменационной комиссией в соответствии с критериями </w:t>
      </w:r>
      <w:r w:rsidRPr="000D6FB8">
        <w:rPr>
          <w:sz w:val="28"/>
          <w:szCs w:val="28"/>
        </w:rPr>
        <w:t>оценки.</w:t>
      </w:r>
    </w:p>
    <w:p w:rsidR="005A4E0B" w:rsidRDefault="005A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творческого вступительного испытания оцениваются в форме «зачтено»/ «не зачтено» и оформляются в виде протокола членами экзаменационной комиссии</w:t>
      </w:r>
      <w:r>
        <w:rPr>
          <w:i/>
          <w:sz w:val="28"/>
          <w:szCs w:val="28"/>
        </w:rPr>
        <w:t>.</w:t>
      </w:r>
    </w:p>
    <w:p w:rsidR="005A4E0B" w:rsidRPr="000D6FB8" w:rsidRDefault="005A4E0B" w:rsidP="000D6FB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margin-left:0;margin-top:0;width:50pt;height:50pt;z-index:251655680;visibility:hidden">
            <o:lock v:ext="edit" selection="t"/>
          </v:shape>
        </w:pict>
      </w:r>
      <w:r>
        <w:rPr>
          <w:noProof/>
          <w:lang w:eastAsia="ru-RU"/>
        </w:rPr>
        <w:pict>
          <v:rect id="_x0000_s1027" style="position:absolute;margin-left:390.45pt;margin-top:608.55pt;width:48.75pt;height:31.5pt;z-index:251657728" strokecolor="white" strokeweight="0">
            <v:textbox>
              <w:txbxContent>
                <w:p w:rsidR="005A4E0B" w:rsidRDefault="005A4E0B">
                  <w:pPr>
                    <w:pStyle w:val="a4"/>
                  </w:pPr>
                  <w:r>
                    <w:rPr>
                      <w:i/>
                      <w:sz w:val="14"/>
                      <w:szCs w:val="14"/>
                    </w:rPr>
                    <w:t>ОГПОБУ «Тех тех»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377.7pt;margin-top:628.8pt;width:48.75pt;height:31.5pt;z-index:251659776" strokecolor="white" strokeweight="0">
            <v:textbox>
              <w:txbxContent>
                <w:p w:rsidR="005A4E0B" w:rsidRDefault="005A4E0B">
                  <w:pPr>
                    <w:pStyle w:val="a4"/>
                  </w:pPr>
                  <w:r>
                    <w:rPr>
                      <w:i/>
                      <w:sz w:val="14"/>
                      <w:szCs w:val="14"/>
                    </w:rPr>
                    <w:t>ОГПОБУ «Тех тех»</w:t>
                  </w:r>
                </w:p>
              </w:txbxContent>
            </v:textbox>
          </v:rect>
        </w:pict>
      </w:r>
    </w:p>
    <w:p w:rsidR="005A4E0B" w:rsidRDefault="005A4E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</w:p>
    <w:p w:rsidR="005A4E0B" w:rsidRDefault="005A4E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творческого вступительного испытания</w:t>
      </w:r>
    </w:p>
    <w:p w:rsidR="005A4E0B" w:rsidRDefault="005A4E0B">
      <w:pPr>
        <w:jc w:val="both"/>
        <w:rPr>
          <w:sz w:val="28"/>
          <w:szCs w:val="28"/>
        </w:rPr>
      </w:pPr>
    </w:p>
    <w:p w:rsidR="005A4E0B" w:rsidRDefault="005A4E0B">
      <w:pPr>
        <w:ind w:firstLine="284"/>
        <w:jc w:val="both"/>
      </w:pPr>
      <w:r>
        <w:rPr>
          <w:sz w:val="28"/>
          <w:szCs w:val="28"/>
        </w:rPr>
        <w:t xml:space="preserve">Работа поступающего оценивается по следующим критериям: </w:t>
      </w:r>
    </w:p>
    <w:p w:rsidR="005A4E0B" w:rsidRDefault="005A4E0B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29"/>
        <w:gridCol w:w="3191"/>
      </w:tblGrid>
      <w:tr w:rsidR="005A4E0B" w:rsidTr="001A4443">
        <w:trPr>
          <w:trHeight w:val="467"/>
        </w:trPr>
        <w:tc>
          <w:tcPr>
            <w:tcW w:w="751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 xml:space="preserve">№  </w:t>
            </w:r>
          </w:p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п/п</w:t>
            </w:r>
          </w:p>
        </w:tc>
        <w:tc>
          <w:tcPr>
            <w:tcW w:w="5629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Количество баллов</w:t>
            </w:r>
          </w:p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</w:p>
        </w:tc>
      </w:tr>
      <w:tr w:rsidR="005A4E0B" w:rsidTr="001A4443">
        <w:tc>
          <w:tcPr>
            <w:tcW w:w="751" w:type="dxa"/>
          </w:tcPr>
          <w:p w:rsidR="005A4E0B" w:rsidRPr="001A4443" w:rsidRDefault="005A4E0B" w:rsidP="001A4443">
            <w:pPr>
              <w:jc w:val="both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1</w:t>
            </w:r>
          </w:p>
        </w:tc>
        <w:tc>
          <w:tcPr>
            <w:tcW w:w="5629" w:type="dxa"/>
          </w:tcPr>
          <w:p w:rsidR="005A4E0B" w:rsidRPr="001A4443" w:rsidRDefault="005A4E0B" w:rsidP="001A4443">
            <w:pPr>
              <w:jc w:val="both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Соответствие тематике задания</w:t>
            </w:r>
          </w:p>
        </w:tc>
        <w:tc>
          <w:tcPr>
            <w:tcW w:w="3191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От 0 до 5</w:t>
            </w:r>
          </w:p>
        </w:tc>
      </w:tr>
      <w:tr w:rsidR="005A4E0B" w:rsidTr="001A4443">
        <w:tc>
          <w:tcPr>
            <w:tcW w:w="751" w:type="dxa"/>
          </w:tcPr>
          <w:p w:rsidR="005A4E0B" w:rsidRPr="001A4443" w:rsidRDefault="005A4E0B" w:rsidP="001A4443">
            <w:pPr>
              <w:jc w:val="both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2</w:t>
            </w:r>
          </w:p>
        </w:tc>
        <w:tc>
          <w:tcPr>
            <w:tcW w:w="5629" w:type="dxa"/>
          </w:tcPr>
          <w:p w:rsidR="005A4E0B" w:rsidRPr="001A4443" w:rsidRDefault="005A4E0B" w:rsidP="001A4443">
            <w:pPr>
              <w:jc w:val="both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Выразительное и оригинальное авторское решение</w:t>
            </w:r>
          </w:p>
        </w:tc>
        <w:tc>
          <w:tcPr>
            <w:tcW w:w="3191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От 0 до 5</w:t>
            </w:r>
          </w:p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</w:p>
        </w:tc>
      </w:tr>
      <w:tr w:rsidR="005A4E0B" w:rsidTr="001A4443">
        <w:tc>
          <w:tcPr>
            <w:tcW w:w="751" w:type="dxa"/>
          </w:tcPr>
          <w:p w:rsidR="005A4E0B" w:rsidRPr="001A4443" w:rsidRDefault="005A4E0B" w:rsidP="001A4443">
            <w:pPr>
              <w:jc w:val="both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3</w:t>
            </w:r>
          </w:p>
        </w:tc>
        <w:tc>
          <w:tcPr>
            <w:tcW w:w="5629" w:type="dxa"/>
          </w:tcPr>
          <w:p w:rsidR="005A4E0B" w:rsidRPr="001A4443" w:rsidRDefault="005A4E0B" w:rsidP="001A4443">
            <w:pPr>
              <w:jc w:val="both"/>
              <w:outlineLvl w:val="0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 xml:space="preserve">Творческий подход к раскрытию темы </w:t>
            </w:r>
          </w:p>
        </w:tc>
        <w:tc>
          <w:tcPr>
            <w:tcW w:w="3191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От 0 до 5</w:t>
            </w:r>
          </w:p>
        </w:tc>
      </w:tr>
      <w:tr w:rsidR="005A4E0B" w:rsidTr="001A4443">
        <w:tc>
          <w:tcPr>
            <w:tcW w:w="751" w:type="dxa"/>
          </w:tcPr>
          <w:p w:rsidR="005A4E0B" w:rsidRPr="001A4443" w:rsidRDefault="005A4E0B" w:rsidP="001A4443">
            <w:pPr>
              <w:jc w:val="both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4</w:t>
            </w:r>
          </w:p>
        </w:tc>
        <w:tc>
          <w:tcPr>
            <w:tcW w:w="5629" w:type="dxa"/>
          </w:tcPr>
          <w:p w:rsidR="005A4E0B" w:rsidRPr="001A4443" w:rsidRDefault="005A4E0B" w:rsidP="001A4443">
            <w:pPr>
              <w:jc w:val="both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Владение техникой</w:t>
            </w:r>
          </w:p>
        </w:tc>
        <w:tc>
          <w:tcPr>
            <w:tcW w:w="3191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От 0 до 5</w:t>
            </w:r>
          </w:p>
        </w:tc>
      </w:tr>
      <w:tr w:rsidR="005A4E0B" w:rsidTr="001A4443">
        <w:tc>
          <w:tcPr>
            <w:tcW w:w="751" w:type="dxa"/>
          </w:tcPr>
          <w:p w:rsidR="005A4E0B" w:rsidRPr="001A4443" w:rsidRDefault="005A4E0B" w:rsidP="001A4443">
            <w:pPr>
              <w:jc w:val="both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5</w:t>
            </w:r>
          </w:p>
        </w:tc>
        <w:tc>
          <w:tcPr>
            <w:tcW w:w="5629" w:type="dxa"/>
          </w:tcPr>
          <w:p w:rsidR="005A4E0B" w:rsidRPr="001A4443" w:rsidRDefault="005A4E0B" w:rsidP="001A4443">
            <w:pPr>
              <w:jc w:val="both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Уровень эстетического исполнения</w:t>
            </w:r>
          </w:p>
        </w:tc>
        <w:tc>
          <w:tcPr>
            <w:tcW w:w="3191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От 0 до 5</w:t>
            </w:r>
          </w:p>
        </w:tc>
      </w:tr>
    </w:tbl>
    <w:p w:rsidR="005A4E0B" w:rsidRDefault="005A4E0B">
      <w:pPr>
        <w:jc w:val="both"/>
        <w:rPr>
          <w:sz w:val="28"/>
          <w:szCs w:val="28"/>
        </w:rPr>
      </w:pPr>
    </w:p>
    <w:p w:rsidR="005A4E0B" w:rsidRDefault="005A4E0B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Максимум набранных баллов составляет 25. </w:t>
      </w:r>
    </w:p>
    <w:p w:rsidR="005A4E0B" w:rsidRPr="000D6FB8" w:rsidRDefault="005A4E0B" w:rsidP="000D6FB8">
      <w:pPr>
        <w:jc w:val="both"/>
        <w:rPr>
          <w:sz w:val="28"/>
          <w:szCs w:val="28"/>
          <w:lang w:val="en-US"/>
        </w:rPr>
      </w:pPr>
    </w:p>
    <w:p w:rsidR="005A4E0B" w:rsidRPr="000D6FB8" w:rsidRDefault="005A4E0B">
      <w:pPr>
        <w:jc w:val="right"/>
        <w:outlineLvl w:val="0"/>
        <w:rPr>
          <w:i/>
          <w:sz w:val="28"/>
          <w:szCs w:val="28"/>
          <w:lang w:val="en-US"/>
        </w:rPr>
      </w:pPr>
    </w:p>
    <w:p w:rsidR="005A4E0B" w:rsidRDefault="005A4E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Шкала перевода набранного на вступительном испытании количества баллов в зачетную систему оценок: </w:t>
      </w:r>
    </w:p>
    <w:p w:rsidR="005A4E0B" w:rsidRDefault="005A4E0B">
      <w:pPr>
        <w:ind w:firstLine="284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60"/>
        <w:gridCol w:w="1903"/>
      </w:tblGrid>
      <w:tr w:rsidR="005A4E0B" w:rsidTr="001A4443">
        <w:tc>
          <w:tcPr>
            <w:tcW w:w="5508" w:type="dxa"/>
          </w:tcPr>
          <w:p w:rsidR="005A4E0B" w:rsidRPr="001A4443" w:rsidRDefault="005A4E0B" w:rsidP="001A4443">
            <w:pPr>
              <w:jc w:val="both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Оценка по зачетной системе</w:t>
            </w:r>
          </w:p>
        </w:tc>
        <w:tc>
          <w:tcPr>
            <w:tcW w:w="2160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Зачтено</w:t>
            </w:r>
          </w:p>
        </w:tc>
        <w:tc>
          <w:tcPr>
            <w:tcW w:w="1903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Не зачтено</w:t>
            </w:r>
          </w:p>
        </w:tc>
      </w:tr>
      <w:tr w:rsidR="005A4E0B" w:rsidTr="001A4443">
        <w:tc>
          <w:tcPr>
            <w:tcW w:w="5508" w:type="dxa"/>
          </w:tcPr>
          <w:p w:rsidR="005A4E0B" w:rsidRPr="001A4443" w:rsidRDefault="005A4E0B" w:rsidP="001A4443">
            <w:pPr>
              <w:jc w:val="both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2160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25-18</w:t>
            </w:r>
          </w:p>
        </w:tc>
        <w:tc>
          <w:tcPr>
            <w:tcW w:w="1903" w:type="dxa"/>
          </w:tcPr>
          <w:p w:rsidR="005A4E0B" w:rsidRPr="001A4443" w:rsidRDefault="005A4E0B" w:rsidP="001A4443">
            <w:pPr>
              <w:jc w:val="center"/>
              <w:rPr>
                <w:sz w:val="28"/>
                <w:szCs w:val="28"/>
              </w:rPr>
            </w:pPr>
            <w:r w:rsidRPr="001A4443">
              <w:rPr>
                <w:sz w:val="28"/>
                <w:szCs w:val="28"/>
              </w:rPr>
              <w:t>17-0</w:t>
            </w:r>
          </w:p>
        </w:tc>
      </w:tr>
    </w:tbl>
    <w:p w:rsidR="005A4E0B" w:rsidRDefault="005A4E0B">
      <w:pPr>
        <w:jc w:val="both"/>
        <w:rPr>
          <w:sz w:val="28"/>
          <w:szCs w:val="28"/>
        </w:rPr>
      </w:pPr>
    </w:p>
    <w:p w:rsidR="005A4E0B" w:rsidRDefault="005A4E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Поступающие, которые по итогам проведения вступительного испытания набрали количество баллов от 25 до 18 (зачтено), обладают определенными творческими способностями для обучения по специальности </w:t>
      </w:r>
      <w:r>
        <w:rPr>
          <w:i/>
          <w:sz w:val="28"/>
          <w:szCs w:val="28"/>
        </w:rPr>
        <w:t>43.02.13 Технология парикмахерского искусства</w:t>
      </w:r>
      <w:r>
        <w:rPr>
          <w:sz w:val="28"/>
          <w:szCs w:val="28"/>
        </w:rPr>
        <w:t xml:space="preserve">.  </w:t>
      </w:r>
    </w:p>
    <w:p w:rsidR="005A4E0B" w:rsidRDefault="005A4E0B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Поступающие, которые по итогам вступительного испытания набрали количество баллов  17 и меньше (не зачтено), не обладают необходимыми творческими способностями для обучения по специальности </w:t>
      </w:r>
      <w:r>
        <w:rPr>
          <w:i/>
          <w:sz w:val="28"/>
          <w:szCs w:val="28"/>
        </w:rPr>
        <w:t xml:space="preserve">43.02.13 Технология парикмахерского искусства. </w:t>
      </w:r>
    </w:p>
    <w:p w:rsidR="005A4E0B" w:rsidRPr="000D6FB8" w:rsidRDefault="005A4E0B">
      <w:pPr>
        <w:rPr>
          <w:lang w:val="en-US"/>
        </w:rPr>
      </w:pPr>
    </w:p>
    <w:p w:rsidR="005A4E0B" w:rsidRDefault="005A4E0B">
      <w:r>
        <w:rPr>
          <w:noProof/>
          <w:lang w:eastAsia="ru-RU"/>
        </w:rPr>
        <w:pict>
          <v:shape id="Рисунок 4" o:spid="_x0000_s1029" type="#_x0000_t75" style="position:absolute;margin-left:-27pt;margin-top:110.25pt;width:306pt;height:176.8pt;z-index:251658752;visibility:visible" strokecolor="#3465a4">
            <v:stroke joinstyle="round"/>
            <v:imagedata r:id="rId5" o:title=""/>
          </v:shape>
        </w:pict>
      </w:r>
      <w:r>
        <w:rPr>
          <w:noProof/>
          <w:lang w:eastAsia="ru-RU"/>
        </w:rPr>
        <w:pict>
          <v:shape id="Рисунок 1" o:spid="_x0000_s1030" type="#_x0000_t75" style="position:absolute;margin-left:63pt;margin-top:2in;width:373.65pt;height:538.9pt;z-index:251656704;visibility:visible" strokecolor="#3465a4">
            <v:stroke joinstyle="round"/>
            <v:imagedata r:id="rId6" o:title=""/>
          </v:shape>
        </w:pict>
      </w:r>
    </w:p>
    <w:sectPr w:rsidR="005A4E0B" w:rsidSect="007063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52F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9147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36D"/>
    <w:rsid w:val="000D6FB8"/>
    <w:rsid w:val="001A0606"/>
    <w:rsid w:val="001A4443"/>
    <w:rsid w:val="00253E72"/>
    <w:rsid w:val="004772F2"/>
    <w:rsid w:val="004C0C36"/>
    <w:rsid w:val="005076F0"/>
    <w:rsid w:val="005A4E0B"/>
    <w:rsid w:val="0070636D"/>
    <w:rsid w:val="007A0830"/>
    <w:rsid w:val="00866BAC"/>
    <w:rsid w:val="0096682D"/>
    <w:rsid w:val="00997EF2"/>
    <w:rsid w:val="009B5BE9"/>
    <w:rsid w:val="00AA3D66"/>
    <w:rsid w:val="00DF3C68"/>
    <w:rsid w:val="00DF6837"/>
    <w:rsid w:val="00EC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3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4C0C36"/>
    <w:rPr>
      <w:rFonts w:ascii="Tahoma" w:hAnsi="Tahoma" w:cs="Tahoma"/>
      <w:sz w:val="16"/>
      <w:szCs w:val="16"/>
    </w:rPr>
  </w:style>
  <w:style w:type="character" w:customStyle="1" w:styleId="a0">
    <w:name w:val="Маркеры списка"/>
    <w:uiPriority w:val="99"/>
    <w:rsid w:val="004C0C36"/>
    <w:rPr>
      <w:rFonts w:ascii="OpenSymbol" w:hAnsi="OpenSymbol"/>
    </w:rPr>
  </w:style>
  <w:style w:type="character" w:customStyle="1" w:styleId="a1">
    <w:name w:val="Основной текст Знак"/>
    <w:basedOn w:val="DefaultParagraphFont"/>
    <w:uiPriority w:val="99"/>
    <w:semiHidden/>
    <w:rsid w:val="004C0C36"/>
    <w:rPr>
      <w:rFonts w:cs="Times New Roman"/>
      <w:sz w:val="24"/>
      <w:szCs w:val="24"/>
      <w:lang w:eastAsia="en-US"/>
    </w:rPr>
  </w:style>
  <w:style w:type="character" w:customStyle="1" w:styleId="1">
    <w:name w:val="Текст выноски Знак1"/>
    <w:basedOn w:val="DefaultParagraphFont"/>
    <w:uiPriority w:val="99"/>
    <w:semiHidden/>
    <w:rsid w:val="004C0C36"/>
    <w:rPr>
      <w:rFonts w:cs="Times New Roman"/>
      <w:sz w:val="2"/>
      <w:lang w:eastAsia="en-US"/>
    </w:rPr>
  </w:style>
  <w:style w:type="character" w:customStyle="1" w:styleId="a2">
    <w:name w:val="Схема документа Знак"/>
    <w:basedOn w:val="DefaultParagraphFont"/>
    <w:uiPriority w:val="99"/>
    <w:semiHidden/>
    <w:rsid w:val="004C0C36"/>
    <w:rPr>
      <w:rFonts w:cs="Times New Roman"/>
      <w:sz w:val="2"/>
      <w:lang w:eastAsia="en-US"/>
    </w:rPr>
  </w:style>
  <w:style w:type="character" w:customStyle="1" w:styleId="ListLabel1">
    <w:name w:val="ListLabel 1"/>
    <w:uiPriority w:val="99"/>
    <w:rsid w:val="0070636D"/>
  </w:style>
  <w:style w:type="character" w:customStyle="1" w:styleId="ListLabel2">
    <w:name w:val="ListLabel 2"/>
    <w:uiPriority w:val="99"/>
    <w:rsid w:val="0070636D"/>
  </w:style>
  <w:style w:type="character" w:customStyle="1" w:styleId="ListLabel3">
    <w:name w:val="ListLabel 3"/>
    <w:uiPriority w:val="99"/>
    <w:rsid w:val="0070636D"/>
  </w:style>
  <w:style w:type="character" w:customStyle="1" w:styleId="ListLabel4">
    <w:name w:val="ListLabel 4"/>
    <w:uiPriority w:val="99"/>
    <w:rsid w:val="0070636D"/>
  </w:style>
  <w:style w:type="character" w:customStyle="1" w:styleId="ListLabel5">
    <w:name w:val="ListLabel 5"/>
    <w:uiPriority w:val="99"/>
    <w:rsid w:val="0070636D"/>
  </w:style>
  <w:style w:type="character" w:customStyle="1" w:styleId="ListLabel6">
    <w:name w:val="ListLabel 6"/>
    <w:uiPriority w:val="99"/>
    <w:rsid w:val="0070636D"/>
  </w:style>
  <w:style w:type="character" w:customStyle="1" w:styleId="ListLabel7">
    <w:name w:val="ListLabel 7"/>
    <w:uiPriority w:val="99"/>
    <w:rsid w:val="0070636D"/>
  </w:style>
  <w:style w:type="character" w:customStyle="1" w:styleId="ListLabel8">
    <w:name w:val="ListLabel 8"/>
    <w:uiPriority w:val="99"/>
    <w:rsid w:val="0070636D"/>
  </w:style>
  <w:style w:type="character" w:customStyle="1" w:styleId="ListLabel9">
    <w:name w:val="ListLabel 9"/>
    <w:uiPriority w:val="99"/>
    <w:rsid w:val="0070636D"/>
  </w:style>
  <w:style w:type="paragraph" w:customStyle="1" w:styleId="a3">
    <w:name w:val="Заголовок"/>
    <w:basedOn w:val="Normal"/>
    <w:next w:val="BodyText"/>
    <w:uiPriority w:val="99"/>
    <w:rsid w:val="004C0C36"/>
    <w:pPr>
      <w:keepNext/>
      <w:spacing w:before="240" w:after="120"/>
    </w:pPr>
    <w:rPr>
      <w:rFonts w:ascii="Liberation Serif" w:hAnsi="Liberation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0C3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6BAC"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4C0C36"/>
    <w:rPr>
      <w:rFonts w:cs="Noto Sans Devanagari"/>
    </w:rPr>
  </w:style>
  <w:style w:type="paragraph" w:styleId="Caption">
    <w:name w:val="caption"/>
    <w:basedOn w:val="Normal"/>
    <w:uiPriority w:val="99"/>
    <w:qFormat/>
    <w:rsid w:val="004C0C36"/>
    <w:pPr>
      <w:suppressLineNumbers/>
      <w:spacing w:before="120" w:after="120"/>
    </w:pPr>
    <w:rPr>
      <w:rFonts w:cs="Noto Sans Devanagari"/>
      <w:i/>
      <w:iCs/>
    </w:rPr>
  </w:style>
  <w:style w:type="paragraph" w:styleId="Index1">
    <w:name w:val="index 1"/>
    <w:basedOn w:val="Normal"/>
    <w:autoRedefine/>
    <w:uiPriority w:val="99"/>
    <w:semiHidden/>
    <w:rsid w:val="004C0C36"/>
    <w:pPr>
      <w:ind w:left="240" w:hanging="240"/>
    </w:pPr>
  </w:style>
  <w:style w:type="paragraph" w:styleId="IndexHeading">
    <w:name w:val="index heading"/>
    <w:basedOn w:val="Normal"/>
    <w:uiPriority w:val="99"/>
    <w:rsid w:val="004C0C36"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BalloonTextChar"/>
    <w:uiPriority w:val="99"/>
    <w:semiHidden/>
    <w:rsid w:val="004C0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BAC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C0C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6BAC"/>
    <w:rPr>
      <w:rFonts w:cs="Times New Roman"/>
      <w:sz w:val="2"/>
      <w:lang w:eastAsia="en-US"/>
    </w:rPr>
  </w:style>
  <w:style w:type="paragraph" w:customStyle="1" w:styleId="a4">
    <w:name w:val="Содержимое врезки"/>
    <w:basedOn w:val="Normal"/>
    <w:uiPriority w:val="99"/>
    <w:rsid w:val="0070636D"/>
  </w:style>
  <w:style w:type="table" w:styleId="TableGrid">
    <w:name w:val="Table Grid"/>
    <w:basedOn w:val="TableNormal"/>
    <w:uiPriority w:val="99"/>
    <w:rsid w:val="004C0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519</Words>
  <Characters>2959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Tatyana25022020@outlook.com</cp:lastModifiedBy>
  <cp:revision>13</cp:revision>
  <cp:lastPrinted>2019-06-30T13:13:00Z</cp:lastPrinted>
  <dcterms:created xsi:type="dcterms:W3CDTF">2019-02-09T00:10:00Z</dcterms:created>
  <dcterms:modified xsi:type="dcterms:W3CDTF">2020-02-25T10:36:00Z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