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3" w:rsidRDefault="00052E53" w:rsidP="00052E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УЧЕБНОЙ ПРАКТИКЕ ПО ПМ.02 (РАЗДЕЛ 2.1)ПРИГОТОВЛЕНИЕ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3647FC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r w:rsidR="003647FC" w:rsidRPr="003647FC">
        <w:rPr>
          <w:rFonts w:asciiTheme="majorHAnsi" w:hAnsiTheme="majorHAnsi"/>
          <w:b/>
          <w:sz w:val="24"/>
          <w:szCs w:val="24"/>
        </w:rPr>
        <w:t>12</w:t>
      </w:r>
      <w:r w:rsidR="003647FC">
        <w:rPr>
          <w:rFonts w:asciiTheme="majorHAnsi" w:hAnsiTheme="majorHAnsi"/>
          <w:b/>
          <w:sz w:val="24"/>
          <w:szCs w:val="24"/>
        </w:rPr>
        <w:t xml:space="preserve">.05.2020 г. по </w:t>
      </w:r>
      <w:r w:rsidR="003647FC" w:rsidRPr="003647FC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>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052E53" w:rsidRPr="00182095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052E53" w:rsidRPr="00182095" w:rsidTr="00FE3496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53" w:rsidRPr="00E91FDA" w:rsidRDefault="00052E53" w:rsidP="00FE3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052E53" w:rsidRPr="00182095" w:rsidTr="00FE3496">
        <w:trPr>
          <w:trHeight w:val="120"/>
        </w:trPr>
        <w:tc>
          <w:tcPr>
            <w:tcW w:w="426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52E53" w:rsidRPr="00D40C7D" w:rsidRDefault="003647FC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13</w:t>
            </w:r>
            <w:r w:rsidR="00052E53">
              <w:rPr>
                <w:rFonts w:asciiTheme="majorHAnsi" w:hAnsiTheme="majorHAnsi"/>
                <w:b/>
                <w:sz w:val="16"/>
                <w:szCs w:val="16"/>
              </w:rPr>
              <w:t>.05</w:t>
            </w:r>
            <w:r w:rsidR="00052E53"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052E53" w:rsidRPr="00D40C7D" w:rsidRDefault="00052E53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052E53" w:rsidRPr="00D61520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052E53" w:rsidRPr="00DF05EE" w:rsidRDefault="00052E53" w:rsidP="00FE3496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Pr="0094349E" w:rsidRDefault="00052E53" w:rsidP="00FE3496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УЧЕБНОЙ ПРАКТИКЕ ПО ПМ. 02</w:t>
      </w:r>
      <w:r w:rsidRPr="009E50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(РАЗДЕЛ 2.1) 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2677EA">
        <w:rPr>
          <w:rFonts w:asciiTheme="majorHAnsi" w:hAnsiTheme="majorHAnsi"/>
          <w:b/>
          <w:sz w:val="24"/>
          <w:szCs w:val="24"/>
        </w:rPr>
        <w:t>нного/электронного обучения с 12.05.2020 г. по 15</w:t>
      </w:r>
      <w:r>
        <w:rPr>
          <w:rFonts w:asciiTheme="majorHAnsi" w:hAnsiTheme="majorHAnsi"/>
          <w:b/>
          <w:sz w:val="24"/>
          <w:szCs w:val="24"/>
        </w:rPr>
        <w:t>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052E53" w:rsidRPr="009F35A7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552"/>
        <w:gridCol w:w="1472"/>
      </w:tblGrid>
      <w:tr w:rsidR="00052E53" w:rsidRPr="003D4406" w:rsidTr="00FE3496">
        <w:tc>
          <w:tcPr>
            <w:tcW w:w="1384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72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52E53" w:rsidRPr="003D4406" w:rsidTr="00FE3496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052E53" w:rsidRPr="003D4406" w:rsidRDefault="002677EA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052E53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2E53" w:rsidRPr="00D61520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52E53" w:rsidRPr="003647FC" w:rsidRDefault="00052E53" w:rsidP="003647F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Тема: Приготовление теста </w:t>
            </w:r>
            <w:r w:rsidR="003647FC">
              <w:rPr>
                <w:rFonts w:asciiTheme="majorHAnsi" w:hAnsiTheme="majorHAnsi"/>
                <w:sz w:val="20"/>
                <w:szCs w:val="20"/>
              </w:rPr>
              <w:t>для заварных видов ржаного хлеба</w:t>
            </w:r>
          </w:p>
        </w:tc>
        <w:tc>
          <w:tcPr>
            <w:tcW w:w="3686" w:type="dxa"/>
            <w:vAlign w:val="center"/>
          </w:tcPr>
          <w:p w:rsidR="00052E53" w:rsidRPr="00C72AA9" w:rsidRDefault="00052E53" w:rsidP="003647FC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Приготовить тесто </w:t>
            </w:r>
            <w:r w:rsidR="0075548E">
              <w:rPr>
                <w:rFonts w:asciiTheme="majorHAnsi" w:hAnsiTheme="majorHAnsi"/>
                <w:sz w:val="20"/>
                <w:szCs w:val="20"/>
              </w:rPr>
              <w:t xml:space="preserve">из ржаной  </w:t>
            </w:r>
            <w:proofErr w:type="spellStart"/>
            <w:proofErr w:type="gramStart"/>
            <w:r w:rsidR="0075548E">
              <w:rPr>
                <w:rFonts w:asciiTheme="majorHAnsi" w:hAnsiTheme="majorHAnsi"/>
                <w:sz w:val="20"/>
                <w:szCs w:val="20"/>
              </w:rPr>
              <w:t>ржаной</w:t>
            </w:r>
            <w:proofErr w:type="spellEnd"/>
            <w:proofErr w:type="gramEnd"/>
            <w:r w:rsidR="0075548E">
              <w:rPr>
                <w:rFonts w:asciiTheme="majorHAnsi" w:hAnsiTheme="majorHAnsi"/>
                <w:sz w:val="20"/>
                <w:szCs w:val="20"/>
              </w:rPr>
              <w:t xml:space="preserve"> муки </w:t>
            </w:r>
            <w:r w:rsidR="003647FC">
              <w:rPr>
                <w:rFonts w:asciiTheme="majorHAnsi" w:hAnsiTheme="majorHAnsi"/>
                <w:sz w:val="20"/>
                <w:szCs w:val="20"/>
              </w:rPr>
              <w:t xml:space="preserve">заварным способом </w:t>
            </w:r>
            <w:r>
              <w:rPr>
                <w:rFonts w:asciiTheme="majorHAnsi" w:hAnsiTheme="majorHAnsi"/>
                <w:sz w:val="20"/>
                <w:szCs w:val="20"/>
              </w:rPr>
              <w:t>в соответствии с технологической картой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Default="003647FC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№2</w:t>
            </w:r>
            <w:r w:rsidR="00052E53"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учебник М.В.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Хромеенков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с.237-243</w:t>
            </w:r>
          </w:p>
          <w:p w:rsidR="00052E53" w:rsidRPr="00144F05" w:rsidRDefault="00052E53" w:rsidP="00FE349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75548E" w:rsidRDefault="003647FC" w:rsidP="003647FC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http://hlebinfo.ru/hleb-rzhanoy-zavarnoy.html</w:t>
              </w:r>
            </w:hyperlink>
          </w:p>
          <w:p w:rsidR="003647FC" w:rsidRDefault="003647FC" w:rsidP="003647FC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https://www.edimdoma.ru/retsepty/61758-litovskiy-zavarnoy-hleb</w:t>
              </w:r>
            </w:hyperlink>
          </w:p>
          <w:p w:rsidR="003647FC" w:rsidRPr="00144F05" w:rsidRDefault="003647FC" w:rsidP="003647FC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52E53" w:rsidRPr="003D4406" w:rsidRDefault="00052E53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72" w:type="dxa"/>
            <w:vAlign w:val="center"/>
          </w:tcPr>
          <w:p w:rsidR="00052E53" w:rsidRPr="003D4406" w:rsidRDefault="002677EA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052E53">
              <w:rPr>
                <w:rFonts w:asciiTheme="majorHAnsi" w:hAnsiTheme="majorHAnsi"/>
                <w:sz w:val="20"/>
                <w:szCs w:val="20"/>
              </w:rPr>
              <w:t>.05</w:t>
            </w:r>
            <w:r w:rsidR="00052E53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E53" w:rsidRPr="008D1EAD" w:rsidRDefault="00052E53" w:rsidP="00052E53">
      <w:pPr>
        <w:rPr>
          <w:rFonts w:asciiTheme="majorHAnsi" w:hAnsiTheme="majorHAnsi"/>
          <w:sz w:val="24"/>
          <w:szCs w:val="24"/>
          <w:lang w:val="en-US"/>
        </w:rPr>
      </w:pPr>
    </w:p>
    <w:p w:rsidR="00052E53" w:rsidRPr="001C63DF" w:rsidRDefault="00052E53" w:rsidP="00052E53">
      <w:pPr>
        <w:rPr>
          <w:szCs w:val="24"/>
        </w:rPr>
      </w:pPr>
    </w:p>
    <w:p w:rsidR="007741CB" w:rsidRPr="00052E53" w:rsidRDefault="007741CB" w:rsidP="00052E53">
      <w:pPr>
        <w:rPr>
          <w:szCs w:val="24"/>
        </w:rPr>
      </w:pPr>
    </w:p>
    <w:sectPr w:rsidR="007741CB" w:rsidRPr="00052E53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363"/>
    <w:rsid w:val="00052E53"/>
    <w:rsid w:val="000E7F46"/>
    <w:rsid w:val="001C63DF"/>
    <w:rsid w:val="002677EA"/>
    <w:rsid w:val="003647FC"/>
    <w:rsid w:val="00436AE2"/>
    <w:rsid w:val="00462952"/>
    <w:rsid w:val="00552744"/>
    <w:rsid w:val="0075548E"/>
    <w:rsid w:val="007741CB"/>
    <w:rsid w:val="00944E69"/>
    <w:rsid w:val="00992E37"/>
    <w:rsid w:val="00A0486E"/>
    <w:rsid w:val="00EF3F44"/>
    <w:rsid w:val="00F2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63"/>
    <w:pPr>
      <w:ind w:left="720"/>
      <w:contextualSpacing/>
    </w:pPr>
  </w:style>
  <w:style w:type="paragraph" w:customStyle="1" w:styleId="a5">
    <w:name w:val="Содержимое таблицы"/>
    <w:basedOn w:val="a"/>
    <w:rsid w:val="00F223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F2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imdoma.ru/retsepty/61758-litovskiy-zavarnoy-hl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lebinfo.ru/hleb-rzhanoy-zavarno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0CCB-0377-41C5-ACB2-CFFC2B7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Admin</cp:lastModifiedBy>
  <cp:revision>9</cp:revision>
  <dcterms:created xsi:type="dcterms:W3CDTF">2020-04-16T00:23:00Z</dcterms:created>
  <dcterms:modified xsi:type="dcterms:W3CDTF">2020-05-06T13:47:00Z</dcterms:modified>
</cp:coreProperties>
</file>