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B7A" w:rsidRPr="00334457" w:rsidRDefault="005A0B7A" w:rsidP="005A0B7A">
      <w:pPr>
        <w:pStyle w:val="a3"/>
        <w:spacing w:before="150" w:beforeAutospacing="0" w:after="150" w:afterAutospacing="0"/>
        <w:ind w:left="150" w:right="150"/>
        <w:jc w:val="both"/>
        <w:rPr>
          <w:sz w:val="28"/>
          <w:szCs w:val="28"/>
        </w:rPr>
      </w:pPr>
      <w:r w:rsidRPr="00334457">
        <w:rPr>
          <w:rStyle w:val="a4"/>
          <w:sz w:val="28"/>
          <w:szCs w:val="28"/>
        </w:rPr>
        <w:t>Развитие детского изобразительного творчества в рисовании: содержание, виды и приемы работы.</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Рисование — отражение ребенком чувствительного опыта, по ознакомлению с окружающим миром.</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 xml:space="preserve">Наталья Павловна </w:t>
      </w:r>
      <w:proofErr w:type="spellStart"/>
      <w:r w:rsidRPr="00334457">
        <w:rPr>
          <w:sz w:val="28"/>
          <w:szCs w:val="28"/>
        </w:rPr>
        <w:t>Сакулина</w:t>
      </w:r>
      <w:proofErr w:type="spellEnd"/>
      <w:r w:rsidRPr="00334457">
        <w:rPr>
          <w:sz w:val="28"/>
          <w:szCs w:val="28"/>
        </w:rPr>
        <w:t xml:space="preserve"> разработала 6 принципов отбора содержания рисования:</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1. Учет эмоционально — интеллектуального опыта, который складывается у детей в процессе их жизни и деятельности в детском саду и в семье.</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2. Формирование обобщенных способов изображения, пригодных для воплощения образов, целой группы типичных, сходных по внешнему виду, форме и строению предметов.</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3. Учет последовательности освоения изобразительных умений и навыков.</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4. Подведение и активизация самостоятельности творчества.</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5. Учет сезонных явлений, местного окружения — природного и социального, социальных явлений, календарных дат и т.п.</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6. Учет индивидуального эмоционально - интеллектуального опыта детей, как условие актуализации чувств, воображения, творческого проявления.</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u w:val="single"/>
        </w:rPr>
        <w:t>Задачи предметного рисования:</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1.Развивать познавательный интерес.</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2.Вызывать желание выражать в рисунке свое отношение к предметному миру.</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3.Побуждать к самостоятельному выбору тем.</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4.Формировать обобщенные способы восприятия предметов всех типов.</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5.Формировать обобщенные представления.</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6.Формировать обобщенные способы изображения.</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7.Развивать этапы творческой деятельности (замыслы, поиск путей и средств его реализации, оценивать результат).</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8.Побуждать к созданию оригинальных образов, используя выразительные средства живописи и графики.</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Решение изобразительной задачи происходит с помощью воспитателя, но постепенно помощь взрослого уменьшается и ее характер меняется.</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u w:val="single"/>
        </w:rPr>
        <w:t>Задачи сюжетного рисования:</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u w:val="single"/>
        </w:rPr>
        <w:t>Задачи декоративного рисования:</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 </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lastRenderedPageBreak/>
        <w:t>Все виды обучения направлены на постепенное изменение характера познавательной деятельности.</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Полный показ способа изображения, способа действия выполняется педагогом в тех случаях, когда знакомятся с ними впервые. Затем используется словесный прием, а затем прием напоминания.</w:t>
      </w:r>
    </w:p>
    <w:p w:rsidR="005A0B7A" w:rsidRPr="00334457" w:rsidRDefault="005A0B7A" w:rsidP="005A0B7A">
      <w:pPr>
        <w:spacing w:before="450" w:after="450" w:line="240" w:lineRule="auto"/>
        <w:ind w:left="450" w:right="450"/>
        <w:outlineLvl w:val="0"/>
        <w:rPr>
          <w:rFonts w:ascii="Times New Roman" w:eastAsia="Times New Roman" w:hAnsi="Times New Roman" w:cs="Times New Roman"/>
          <w:b/>
          <w:bCs/>
          <w:kern w:val="36"/>
          <w:sz w:val="28"/>
          <w:szCs w:val="28"/>
          <w:lang w:eastAsia="ru-RU"/>
        </w:rPr>
      </w:pPr>
      <w:r w:rsidRPr="00334457">
        <w:rPr>
          <w:rFonts w:ascii="Times New Roman" w:eastAsia="Times New Roman" w:hAnsi="Times New Roman" w:cs="Times New Roman"/>
          <w:b/>
          <w:bCs/>
          <w:kern w:val="36"/>
          <w:sz w:val="28"/>
          <w:szCs w:val="28"/>
          <w:lang w:eastAsia="ru-RU"/>
        </w:rPr>
        <w:t>Создание тематической композиции.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1. Выбор темы зависит от возраста, возможности детей, навыков, умения анализировать</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2. расположение объектов</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3. анализ объектов</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4. цветовое решение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5. детализация объекта</w:t>
      </w:r>
    </w:p>
    <w:p w:rsidR="00334457" w:rsidRDefault="00334457" w:rsidP="005A0B7A">
      <w:pPr>
        <w:spacing w:before="150" w:after="150" w:line="240" w:lineRule="auto"/>
        <w:ind w:left="150" w:right="150"/>
        <w:jc w:val="both"/>
        <w:rPr>
          <w:rFonts w:ascii="Times New Roman" w:eastAsia="Times New Roman" w:hAnsi="Times New Roman" w:cs="Times New Roman"/>
          <w:b/>
          <w:bCs/>
          <w:sz w:val="28"/>
          <w:szCs w:val="28"/>
          <w:lang w:eastAsia="ru-RU"/>
        </w:rPr>
      </w:pPr>
    </w:p>
    <w:p w:rsidR="00334457" w:rsidRDefault="00334457" w:rsidP="005A0B7A">
      <w:pPr>
        <w:spacing w:before="150" w:after="150" w:line="240" w:lineRule="auto"/>
        <w:ind w:left="150" w:right="150"/>
        <w:jc w:val="both"/>
        <w:rPr>
          <w:rFonts w:ascii="Times New Roman" w:eastAsia="Times New Roman" w:hAnsi="Times New Roman" w:cs="Times New Roman"/>
          <w:b/>
          <w:bCs/>
          <w:sz w:val="28"/>
          <w:szCs w:val="28"/>
          <w:lang w:eastAsia="ru-RU"/>
        </w:rPr>
      </w:pP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b/>
          <w:bCs/>
          <w:sz w:val="28"/>
          <w:szCs w:val="28"/>
          <w:lang w:eastAsia="ru-RU"/>
        </w:rPr>
        <w:t>Развитие детского изобразительного творчества в лепке: содержание, виды и приемы работы.</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u w:val="single"/>
          <w:lang w:eastAsia="ru-RU"/>
        </w:rPr>
        <w:t>Лепка</w:t>
      </w:r>
      <w:r w:rsidRPr="00334457">
        <w:rPr>
          <w:rFonts w:ascii="Times New Roman" w:eastAsia="Times New Roman" w:hAnsi="Times New Roman" w:cs="Times New Roman"/>
          <w:sz w:val="28"/>
          <w:szCs w:val="28"/>
          <w:lang w:eastAsia="ru-RU"/>
        </w:rPr>
        <w:t> — создание объемных трехмерных изображений предметов окружающего мира, это самое динамичное и жизнерадостное творчество детей. Лепка передает основные</w:t>
      </w:r>
      <w:r w:rsidRPr="00334457">
        <w:rPr>
          <w:rFonts w:ascii="Times New Roman" w:eastAsia="Times New Roman" w:hAnsi="Times New Roman" w:cs="Times New Roman"/>
          <w:i/>
          <w:iCs/>
          <w:sz w:val="28"/>
          <w:szCs w:val="28"/>
          <w:lang w:eastAsia="ru-RU"/>
        </w:rPr>
        <w:t> признаки предметов</w:t>
      </w:r>
      <w:r w:rsidRPr="00334457">
        <w:rPr>
          <w:rFonts w:ascii="Times New Roman" w:eastAsia="Times New Roman" w:hAnsi="Times New Roman" w:cs="Times New Roman"/>
          <w:sz w:val="28"/>
          <w:szCs w:val="28"/>
          <w:lang w:eastAsia="ru-RU"/>
        </w:rPr>
        <w:t>: строение различных частей, их форму, взаиморасположение относительно друг друга. Создавая образ предмета в лепке, дети изучают его </w:t>
      </w:r>
      <w:r w:rsidRPr="00334457">
        <w:rPr>
          <w:rFonts w:ascii="Times New Roman" w:eastAsia="Times New Roman" w:hAnsi="Times New Roman" w:cs="Times New Roman"/>
          <w:i/>
          <w:iCs/>
          <w:sz w:val="28"/>
          <w:szCs w:val="28"/>
          <w:lang w:eastAsia="ru-RU"/>
        </w:rPr>
        <w:t>свойства через</w:t>
      </w:r>
      <w:r w:rsidRPr="00334457">
        <w:rPr>
          <w:rFonts w:ascii="Times New Roman" w:eastAsia="Times New Roman" w:hAnsi="Times New Roman" w:cs="Times New Roman"/>
          <w:sz w:val="28"/>
          <w:szCs w:val="28"/>
          <w:lang w:eastAsia="ru-RU"/>
        </w:rPr>
        <w:t> рассматривание, ощупывание ладошками, касания пальцами, наблюдение, дети координируют движения рук и глаз, развивают пространственное мышление, вкус и воображение. Малышей привлекает возможность освоить разные лепные материалы и слепить предмет, похожий на игрушку. Это обогащает жизненный опыт ребенка. Только целенаправленное восприятие - обследования перед воспроизведением - дает точные сведения, которые позволяют выполнить детям лепку в нескольких взаимосвязанных этапах.</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Чем активнее ребенок занимается лепкой, тем лучше развиваются его способности. В рисунке ребенок выполняет изображение в плоскостной форме, а в лепке можно поставить вылепленное изображение вертикально, рассмотреть со всех сторон.</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Выразительным средством лепки является материал (пластилин, глина, соленое тесто, снег, песок), движение (возможность согнуть, видоизменение), фактура (проработка шерсткой, мехом, чешуйками, вдавленным и налепленным орнаментом), добавление природного и бросового материала (скорлупа, бисер, семена, проволока, пуговки)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lastRenderedPageBreak/>
        <w:t>Если дети лепят из цветного пластилина, то цвет так же является выразительным средством.</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В выполнении изображения при помощи деталей вкладывают свои чувства. Чтобы создать выразительный образ ребенок должен овладеть азбукой лепки. Три этапа:</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1 этап - деление заготовки на части соответственно строению предмета, раскатывание, скатывание, сплющивание, прощипывание, вдавливание. Все это зависит от заготовки предмета.</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2 этап - создание предмета путем соединения выполненных форм.</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Младшей гр.- накладывание формы на форму.</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Ср. гр.- примазывает детали друг к другу.</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Ст. гр. - используют для крепления - палочки, проволочки, каркас, насаживание на отверстия.</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3 этап - создание индивидуального образа выразительными приемами освоение обобщенных способов лепки.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Следует выделить </w:t>
      </w:r>
      <w:r w:rsidRPr="00334457">
        <w:rPr>
          <w:rFonts w:ascii="Times New Roman" w:eastAsia="Times New Roman" w:hAnsi="Times New Roman" w:cs="Times New Roman"/>
          <w:i/>
          <w:iCs/>
          <w:sz w:val="28"/>
          <w:szCs w:val="28"/>
          <w:lang w:eastAsia="ru-RU"/>
        </w:rPr>
        <w:t>3 вида лепки</w:t>
      </w:r>
      <w:r w:rsidRPr="00334457">
        <w:rPr>
          <w:rFonts w:ascii="Times New Roman" w:eastAsia="Times New Roman" w:hAnsi="Times New Roman" w:cs="Times New Roman"/>
          <w:sz w:val="28"/>
          <w:szCs w:val="28"/>
          <w:lang w:eastAsia="ru-RU"/>
        </w:rPr>
        <w:t>:</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лепка целого из частей (конструктивный способ)</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лепка без деления на части, а с применением надрезов и оттягивания (пластический способ)</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лепка из двух заготовок — туловище и голова (смешанный способ).</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Туловище лепят с применением надрезов оттягивания и соединение с деталью головы.</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Конструктивный способ применяют во всех возрастных группах, начиная со средней, а два других — со старшей и подготовительной гр. Эти способы дают возможность быстро создавать основу лепки.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Приемы передачи выразительного образа</w:t>
      </w:r>
      <w:r w:rsidRPr="00334457">
        <w:rPr>
          <w:rFonts w:ascii="Times New Roman" w:eastAsia="Times New Roman" w:hAnsi="Times New Roman" w:cs="Times New Roman"/>
          <w:sz w:val="28"/>
          <w:szCs w:val="28"/>
          <w:lang w:eastAsia="ru-RU"/>
        </w:rPr>
        <w:t xml:space="preserve"> могут быть: окраска, соединение цветов, рельеф, </w:t>
      </w:r>
      <w:proofErr w:type="spellStart"/>
      <w:r w:rsidRPr="00334457">
        <w:rPr>
          <w:rFonts w:ascii="Times New Roman" w:eastAsia="Times New Roman" w:hAnsi="Times New Roman" w:cs="Times New Roman"/>
          <w:sz w:val="28"/>
          <w:szCs w:val="28"/>
          <w:lang w:eastAsia="ru-RU"/>
        </w:rPr>
        <w:t>налеп</w:t>
      </w:r>
      <w:proofErr w:type="spellEnd"/>
      <w:r w:rsidRPr="00334457">
        <w:rPr>
          <w:rFonts w:ascii="Times New Roman" w:eastAsia="Times New Roman" w:hAnsi="Times New Roman" w:cs="Times New Roman"/>
          <w:sz w:val="28"/>
          <w:szCs w:val="28"/>
          <w:lang w:eastAsia="ru-RU"/>
        </w:rPr>
        <w:t>, изгибание формы для позы, движения. В передаче сюжета важно расположить объекты на плоскости, научить детей передавать движение, придать форму животному и человеку, имитировать настроения и характер.</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u w:val="single"/>
          <w:lang w:eastAsia="ru-RU"/>
        </w:rPr>
        <w:t>Виды лепки по содержанию:</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u w:val="single"/>
          <w:lang w:eastAsia="ru-RU"/>
        </w:rPr>
        <w:t>Предметная</w:t>
      </w:r>
      <w:r w:rsidRPr="00334457">
        <w:rPr>
          <w:rFonts w:ascii="Times New Roman" w:eastAsia="Times New Roman" w:hAnsi="Times New Roman" w:cs="Times New Roman"/>
          <w:sz w:val="28"/>
          <w:szCs w:val="28"/>
          <w:lang w:eastAsia="ru-RU"/>
        </w:rPr>
        <w:t> - предназначена для воссоздания отдельных предметов.</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u w:val="single"/>
          <w:lang w:eastAsia="ru-RU"/>
        </w:rPr>
        <w:t>Сюжетная</w:t>
      </w:r>
      <w:r w:rsidRPr="00334457">
        <w:rPr>
          <w:rFonts w:ascii="Times New Roman" w:eastAsia="Times New Roman" w:hAnsi="Times New Roman" w:cs="Times New Roman"/>
          <w:sz w:val="28"/>
          <w:szCs w:val="28"/>
          <w:lang w:eastAsia="ru-RU"/>
        </w:rPr>
        <w:t> - сопровождается большим объемом работы, т.к. необходимо вылепить каждый отдельный предмет, включенный в композицию. Сюжетом служат эпизоды из окружающей среды, обстановки, эпизоды сказок, повествований.</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u w:val="single"/>
          <w:lang w:eastAsia="ru-RU"/>
        </w:rPr>
        <w:lastRenderedPageBreak/>
        <w:t>Декоративная</w:t>
      </w:r>
      <w:r w:rsidRPr="00334457">
        <w:rPr>
          <w:rFonts w:ascii="Times New Roman" w:eastAsia="Times New Roman" w:hAnsi="Times New Roman" w:cs="Times New Roman"/>
          <w:sz w:val="28"/>
          <w:szCs w:val="28"/>
          <w:lang w:eastAsia="ru-RU"/>
        </w:rPr>
        <w:t> - знакомство детей с народным прикладным искусством.</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По характеру</w:t>
      </w:r>
      <w:r w:rsidRPr="00334457">
        <w:rPr>
          <w:rFonts w:ascii="Times New Roman" w:eastAsia="Times New Roman" w:hAnsi="Times New Roman" w:cs="Times New Roman"/>
          <w:sz w:val="28"/>
          <w:szCs w:val="28"/>
          <w:lang w:eastAsia="ru-RU"/>
        </w:rPr>
        <w:t>: реалистичная, стилизованная, абстрактная.</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По форме</w:t>
      </w:r>
      <w:r w:rsidRPr="00334457">
        <w:rPr>
          <w:rFonts w:ascii="Times New Roman" w:eastAsia="Times New Roman" w:hAnsi="Times New Roman" w:cs="Times New Roman"/>
          <w:sz w:val="28"/>
          <w:szCs w:val="28"/>
          <w:lang w:eastAsia="ru-RU"/>
        </w:rPr>
        <w:t>: круглая и рельефная.</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По способу создания образа</w:t>
      </w:r>
      <w:r w:rsidRPr="00334457">
        <w:rPr>
          <w:rFonts w:ascii="Times New Roman" w:eastAsia="Times New Roman" w:hAnsi="Times New Roman" w:cs="Times New Roman"/>
          <w:sz w:val="28"/>
          <w:szCs w:val="28"/>
          <w:lang w:eastAsia="ru-RU"/>
        </w:rPr>
        <w:t>: по памяти, с натуры, по схеме, по рисунку, по словесному описанию.</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Основные приемы лепки используют в 1 этапе.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Конструктивный - деление на куски отдельные детали (открутить, отщипнуть, перерезать нитью, разрезать стекой).</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Пластический — сделать надрез стекой, разделить и изготовить детали.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Смешанный — заготовки делают разными способами: делают надрезы, отделяют кусок на голову, конструктивным способом делают уши.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2 этап. выполняют такими </w:t>
      </w:r>
      <w:r w:rsidRPr="00334457">
        <w:rPr>
          <w:rFonts w:ascii="Times New Roman" w:eastAsia="Times New Roman" w:hAnsi="Times New Roman" w:cs="Times New Roman"/>
          <w:i/>
          <w:iCs/>
          <w:sz w:val="28"/>
          <w:szCs w:val="28"/>
          <w:lang w:eastAsia="ru-RU"/>
        </w:rPr>
        <w:t>приемами</w:t>
      </w:r>
      <w:r w:rsidRPr="00334457">
        <w:rPr>
          <w:rFonts w:ascii="Times New Roman" w:eastAsia="Times New Roman" w:hAnsi="Times New Roman" w:cs="Times New Roman"/>
          <w:sz w:val="28"/>
          <w:szCs w:val="28"/>
          <w:lang w:eastAsia="ru-RU"/>
        </w:rPr>
        <w:t>:</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скатывание — делают мячик, шар</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раскатывание — делают цилиндр</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расплющивание — диск, пончик.</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proofErr w:type="spellStart"/>
      <w:r w:rsidRPr="00334457">
        <w:rPr>
          <w:rFonts w:ascii="Times New Roman" w:eastAsia="Times New Roman" w:hAnsi="Times New Roman" w:cs="Times New Roman"/>
          <w:sz w:val="28"/>
          <w:szCs w:val="28"/>
          <w:lang w:eastAsia="ru-RU"/>
        </w:rPr>
        <w:t>Отщипывание</w:t>
      </w:r>
      <w:proofErr w:type="spellEnd"/>
      <w:r w:rsidRPr="00334457">
        <w:rPr>
          <w:rFonts w:ascii="Times New Roman" w:eastAsia="Times New Roman" w:hAnsi="Times New Roman" w:cs="Times New Roman"/>
          <w:sz w:val="28"/>
          <w:szCs w:val="28"/>
          <w:lang w:eastAsia="ru-RU"/>
        </w:rPr>
        <w:t xml:space="preserve"> — отщипнуть кусочек 2 пальцами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proofErr w:type="spellStart"/>
      <w:r w:rsidRPr="00334457">
        <w:rPr>
          <w:rFonts w:ascii="Times New Roman" w:eastAsia="Times New Roman" w:hAnsi="Times New Roman" w:cs="Times New Roman"/>
          <w:sz w:val="28"/>
          <w:szCs w:val="28"/>
          <w:lang w:eastAsia="ru-RU"/>
        </w:rPr>
        <w:t>Прищипывание</w:t>
      </w:r>
      <w:proofErr w:type="spellEnd"/>
      <w:r w:rsidRPr="00334457">
        <w:rPr>
          <w:rFonts w:ascii="Times New Roman" w:eastAsia="Times New Roman" w:hAnsi="Times New Roman" w:cs="Times New Roman"/>
          <w:sz w:val="28"/>
          <w:szCs w:val="28"/>
          <w:lang w:eastAsia="ru-RU"/>
        </w:rPr>
        <w:t xml:space="preserve"> - оттянуть часть 2 пальцами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3 этап. Выполняют такими приемами: прижать, примазать, вставить в отверстие, посадить на каркас.</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Дети младшей группы: создают образы предметов окружающего мира простой конструкцией 1-2 части на основе шара, цилиндра, диска. Соединяя их прикладыванием или накладыванием. Принимают минимум средств, для индивидуализации образа.</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xml:space="preserve">Средняя группа: увеличивают тематику содержания лепки предметами разных категорий и пользуются конструктивными способами лепки из частей в целое, </w:t>
      </w:r>
      <w:proofErr w:type="spellStart"/>
      <w:r w:rsidRPr="00334457">
        <w:rPr>
          <w:rFonts w:ascii="Times New Roman" w:eastAsia="Times New Roman" w:hAnsi="Times New Roman" w:cs="Times New Roman"/>
          <w:sz w:val="28"/>
          <w:szCs w:val="28"/>
          <w:lang w:eastAsia="ru-RU"/>
        </w:rPr>
        <w:t>примазывание</w:t>
      </w:r>
      <w:proofErr w:type="spellEnd"/>
      <w:r w:rsidRPr="00334457">
        <w:rPr>
          <w:rFonts w:ascii="Times New Roman" w:eastAsia="Times New Roman" w:hAnsi="Times New Roman" w:cs="Times New Roman"/>
          <w:sz w:val="28"/>
          <w:szCs w:val="28"/>
          <w:lang w:eastAsia="ru-RU"/>
        </w:rPr>
        <w:t xml:space="preserve"> пальцем детали друг к другу.</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Старший дошкольный возраст: осваивают индивидуальные признаки предметов, обобщают эти признаки и осваивают обобщенные способы изображения. Большее значение, позволяет ориентироваться в мире предметов, выбирать для себя более интересные и создавать изображения по своему замыслу, развивая пластические способности.</w:t>
      </w:r>
    </w:p>
    <w:p w:rsidR="00334457" w:rsidRDefault="00334457" w:rsidP="005A0B7A">
      <w:pPr>
        <w:spacing w:before="150" w:after="150" w:line="240" w:lineRule="auto"/>
        <w:ind w:left="150" w:right="150"/>
        <w:jc w:val="both"/>
        <w:rPr>
          <w:rFonts w:ascii="Times New Roman" w:eastAsia="Times New Roman" w:hAnsi="Times New Roman" w:cs="Times New Roman"/>
          <w:b/>
          <w:bCs/>
          <w:sz w:val="28"/>
          <w:szCs w:val="28"/>
          <w:lang w:eastAsia="ru-RU"/>
        </w:rPr>
      </w:pP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b/>
          <w:bCs/>
          <w:sz w:val="28"/>
          <w:szCs w:val="28"/>
          <w:lang w:eastAsia="ru-RU"/>
        </w:rPr>
        <w:t>Обследование предметов перед лепной деятельностью</w:t>
      </w:r>
      <w:r w:rsidRPr="00334457">
        <w:rPr>
          <w:rFonts w:ascii="Times New Roman" w:eastAsia="Times New Roman" w:hAnsi="Times New Roman" w:cs="Times New Roman"/>
          <w:sz w:val="28"/>
          <w:szCs w:val="28"/>
          <w:lang w:eastAsia="ru-RU"/>
        </w:rPr>
        <w:t>.</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xml:space="preserve">Для лепки особенно важно выделить в предмете признак формы и строения из частей. В разных возрастных группах методику обследования для </w:t>
      </w:r>
      <w:r w:rsidRPr="00334457">
        <w:rPr>
          <w:rFonts w:ascii="Times New Roman" w:eastAsia="Times New Roman" w:hAnsi="Times New Roman" w:cs="Times New Roman"/>
          <w:sz w:val="28"/>
          <w:szCs w:val="28"/>
          <w:lang w:eastAsia="ru-RU"/>
        </w:rPr>
        <w:lastRenderedPageBreak/>
        <w:t>выделения признаков надо проводить по-разному, т.к. каждая группа по-своему выполняет предметное изображение.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xml:space="preserve">Младшая группа — обязательное индивидуальное общение с взрослым. Приемом пассивных движений (руки ребенка в руках взрослого) определяют ощущение предмета в руках. Движения в круговую определяют форму шара. Движения </w:t>
      </w:r>
      <w:proofErr w:type="gramStart"/>
      <w:r w:rsidRPr="00334457">
        <w:rPr>
          <w:rFonts w:ascii="Times New Roman" w:eastAsia="Times New Roman" w:hAnsi="Times New Roman" w:cs="Times New Roman"/>
          <w:sz w:val="28"/>
          <w:szCs w:val="28"/>
          <w:lang w:eastAsia="ru-RU"/>
        </w:rPr>
        <w:t>вперед назад</w:t>
      </w:r>
      <w:proofErr w:type="gramEnd"/>
      <w:r w:rsidRPr="00334457">
        <w:rPr>
          <w:rFonts w:ascii="Times New Roman" w:eastAsia="Times New Roman" w:hAnsi="Times New Roman" w:cs="Times New Roman"/>
          <w:sz w:val="28"/>
          <w:szCs w:val="28"/>
          <w:lang w:eastAsia="ru-RU"/>
        </w:rPr>
        <w:t xml:space="preserve"> - цилиндра. Движение ладоней форму диска. Два пальца соединяясь - отщипывают и прищипывают материала.</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Средняя группа — восприятие тоже индивидуальное, но порядок движения руки и глаз другой. Двигаясь ладонью по предмету, дети ощущают форму, называют ее, выделяют части, сравнивают их величину, определяют на сколько частей следует делить заготовку и их пропорцию.</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Старшая группа - обследование без прикосновения - визуально. Выделяют все признаки перехода одной формы в другую, находят способы и места для надрезов и вытягивания.</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Подготовительная группа - самостоятельное обследование с выделением фактуры, мелких ямок и бугорков, материала, способов отделки.</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Таким образом, обследование выступает как метод сбора информации о предметах, как задача обучения формообразующим движениям и создание выразительного образа на основе обобщения признаков и действий.</w:t>
      </w:r>
    </w:p>
    <w:p w:rsidR="00334457" w:rsidRDefault="00334457" w:rsidP="00334457">
      <w:pPr>
        <w:spacing w:before="450" w:after="450" w:line="240" w:lineRule="auto"/>
        <w:ind w:right="450"/>
        <w:outlineLvl w:val="0"/>
        <w:rPr>
          <w:rFonts w:ascii="Times New Roman" w:hAnsi="Times New Roman" w:cs="Times New Roman"/>
          <w:sz w:val="28"/>
          <w:szCs w:val="28"/>
        </w:rPr>
      </w:pPr>
    </w:p>
    <w:p w:rsidR="005A0B7A" w:rsidRPr="00334457" w:rsidRDefault="005A0B7A" w:rsidP="00334457">
      <w:pPr>
        <w:spacing w:before="450" w:after="450" w:line="240" w:lineRule="auto"/>
        <w:ind w:right="450"/>
        <w:outlineLvl w:val="0"/>
        <w:rPr>
          <w:rFonts w:ascii="Times New Roman" w:eastAsia="Times New Roman" w:hAnsi="Times New Roman" w:cs="Times New Roman"/>
          <w:b/>
          <w:bCs/>
          <w:kern w:val="36"/>
          <w:sz w:val="28"/>
          <w:szCs w:val="28"/>
          <w:lang w:eastAsia="ru-RU"/>
        </w:rPr>
      </w:pPr>
      <w:r w:rsidRPr="00334457">
        <w:rPr>
          <w:rFonts w:ascii="Times New Roman" w:eastAsia="Times New Roman" w:hAnsi="Times New Roman" w:cs="Times New Roman"/>
          <w:b/>
          <w:bCs/>
          <w:kern w:val="36"/>
          <w:sz w:val="28"/>
          <w:szCs w:val="28"/>
          <w:lang w:eastAsia="ru-RU"/>
        </w:rPr>
        <w:t>Развитие творческих способностей средствами лепки.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Творческие способности личности можно охарактеризовать следующими качествами: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1. Завершенность - свойство произвольно доводить начатое дело до конца с преодолением препятствий. Ребенок может просить помощи и совета, но выполнит задание. Это основной показатель обучаемости.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2. Самостоятельность — постановка цели без помощи взрослых, самостоятельный поиск путей реализации цели; планирование этапов деятельности достижения результата.</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3. </w:t>
      </w:r>
      <w:r w:rsidRPr="00334457">
        <w:rPr>
          <w:rFonts w:ascii="Times New Roman" w:eastAsia="Times New Roman" w:hAnsi="Times New Roman" w:cs="Times New Roman"/>
          <w:sz w:val="28"/>
          <w:szCs w:val="28"/>
          <w:u w:val="single"/>
          <w:lang w:eastAsia="ru-RU"/>
        </w:rPr>
        <w:t>Стремление к новизне, оригинальности</w:t>
      </w:r>
      <w:r w:rsidRPr="00334457">
        <w:rPr>
          <w:rFonts w:ascii="Times New Roman" w:eastAsia="Times New Roman" w:hAnsi="Times New Roman" w:cs="Times New Roman"/>
          <w:sz w:val="28"/>
          <w:szCs w:val="28"/>
          <w:lang w:eastAsia="ru-RU"/>
        </w:rPr>
        <w:t> в выборе темы, в подборе способов деятельности и, в конечном результате не воспроизведение знакомого, а создание своего индивидуального образа.</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xml:space="preserve">Эти качества начинают развиваться в лепке с 4-х лет, при условии такой организации познавательной деятельности, которая предполагает использование полученных знаний для достижения более высокого результата, или их использование в новых условиях. Обучение идет по </w:t>
      </w:r>
      <w:r w:rsidRPr="00334457">
        <w:rPr>
          <w:rFonts w:ascii="Times New Roman" w:eastAsia="Times New Roman" w:hAnsi="Times New Roman" w:cs="Times New Roman"/>
          <w:sz w:val="28"/>
          <w:szCs w:val="28"/>
          <w:lang w:eastAsia="ru-RU"/>
        </w:rPr>
        <w:lastRenderedPageBreak/>
        <w:t xml:space="preserve">этапам: освоение по образцу, упражнение, закрепление, занятие по замыслу. Если брать с точки зрения развития психических процессов, то процесс изображения начинается с восприятия, к воспроизведению, к обобщению и развитию воображения. Следует чаще использовать проблемные ситуации, создающие условия для самостоятельного поиска средств реализации замысла, так в старшей группе прежде чем знакомить с новым приемом крепления частей, воспитатель спрашивает детей - как это можно сделать без долгого </w:t>
      </w:r>
      <w:proofErr w:type="spellStart"/>
      <w:r w:rsidRPr="00334457">
        <w:rPr>
          <w:rFonts w:ascii="Times New Roman" w:eastAsia="Times New Roman" w:hAnsi="Times New Roman" w:cs="Times New Roman"/>
          <w:sz w:val="28"/>
          <w:szCs w:val="28"/>
          <w:lang w:eastAsia="ru-RU"/>
        </w:rPr>
        <w:t>примазывания</w:t>
      </w:r>
      <w:proofErr w:type="spellEnd"/>
      <w:r w:rsidRPr="00334457">
        <w:rPr>
          <w:rFonts w:ascii="Times New Roman" w:eastAsia="Times New Roman" w:hAnsi="Times New Roman" w:cs="Times New Roman"/>
          <w:sz w:val="28"/>
          <w:szCs w:val="28"/>
          <w:lang w:eastAsia="ru-RU"/>
        </w:rPr>
        <w:t xml:space="preserve">, обращает внимание на заготовление палочки, на заостренные концы форм и подводит детей к находке нового приема. Такая же поисковая деятельность должна проходить при создании выразительного образа. Уже 3хлетки применяют </w:t>
      </w:r>
      <w:proofErr w:type="spellStart"/>
      <w:r w:rsidRPr="00334457">
        <w:rPr>
          <w:rFonts w:ascii="Times New Roman" w:eastAsia="Times New Roman" w:hAnsi="Times New Roman" w:cs="Times New Roman"/>
          <w:sz w:val="28"/>
          <w:szCs w:val="28"/>
          <w:lang w:eastAsia="ru-RU"/>
        </w:rPr>
        <w:t>налепы</w:t>
      </w:r>
      <w:proofErr w:type="spellEnd"/>
      <w:r w:rsidRPr="00334457">
        <w:rPr>
          <w:rFonts w:ascii="Times New Roman" w:eastAsia="Times New Roman" w:hAnsi="Times New Roman" w:cs="Times New Roman"/>
          <w:sz w:val="28"/>
          <w:szCs w:val="28"/>
          <w:lang w:eastAsia="ru-RU"/>
        </w:rPr>
        <w:t xml:space="preserve"> и рельефы в оформлении лепки. А 4хлетки используют разные величины одной формы, гладкую и шероховатую фактуру, </w:t>
      </w:r>
      <w:proofErr w:type="gramStart"/>
      <w:r w:rsidRPr="00334457">
        <w:rPr>
          <w:rFonts w:ascii="Times New Roman" w:eastAsia="Times New Roman" w:hAnsi="Times New Roman" w:cs="Times New Roman"/>
          <w:sz w:val="28"/>
          <w:szCs w:val="28"/>
          <w:lang w:eastAsia="ru-RU"/>
        </w:rPr>
        <w:t>детали</w:t>
      </w:r>
      <w:proofErr w:type="gramEnd"/>
      <w:r w:rsidRPr="00334457">
        <w:rPr>
          <w:rFonts w:ascii="Times New Roman" w:eastAsia="Times New Roman" w:hAnsi="Times New Roman" w:cs="Times New Roman"/>
          <w:sz w:val="28"/>
          <w:szCs w:val="28"/>
          <w:lang w:eastAsia="ru-RU"/>
        </w:rPr>
        <w:t xml:space="preserve"> передающие образ. Старшие дети окрашивают поделки цветным пластилином, мелкими дополнительными элементами. Особенно развивает индивидуальность в творчестве овладение изобразительными действиями на основе обобщения восприятия и изображения. Быстрота создания основы изображения помогает детям больше времени использовать на самостоятельный поиск средств создания индивидуального выразительного образа. Отношение к детскому творчеству является стимулом роста интересов к деятельности, поэтому со средней группы следует использовать продукты лепки с разными целями: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1</w:t>
      </w:r>
      <w:proofErr w:type="gramStart"/>
      <w:r w:rsidRPr="00334457">
        <w:rPr>
          <w:rFonts w:ascii="Times New Roman" w:eastAsia="Times New Roman" w:hAnsi="Times New Roman" w:cs="Times New Roman"/>
          <w:sz w:val="28"/>
          <w:szCs w:val="28"/>
          <w:lang w:eastAsia="ru-RU"/>
        </w:rPr>
        <w:t>.</w:t>
      </w:r>
      <w:proofErr w:type="gramEnd"/>
      <w:r w:rsidRPr="00334457">
        <w:rPr>
          <w:rFonts w:ascii="Times New Roman" w:eastAsia="Times New Roman" w:hAnsi="Times New Roman" w:cs="Times New Roman"/>
          <w:sz w:val="28"/>
          <w:szCs w:val="28"/>
          <w:lang w:eastAsia="ru-RU"/>
        </w:rPr>
        <w:t xml:space="preserve"> как экспонаты мини-выставок</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2</w:t>
      </w:r>
      <w:proofErr w:type="gramStart"/>
      <w:r w:rsidRPr="00334457">
        <w:rPr>
          <w:rFonts w:ascii="Times New Roman" w:eastAsia="Times New Roman" w:hAnsi="Times New Roman" w:cs="Times New Roman"/>
          <w:sz w:val="28"/>
          <w:szCs w:val="28"/>
          <w:lang w:eastAsia="ru-RU"/>
        </w:rPr>
        <w:t>.</w:t>
      </w:r>
      <w:proofErr w:type="gramEnd"/>
      <w:r w:rsidRPr="00334457">
        <w:rPr>
          <w:rFonts w:ascii="Times New Roman" w:eastAsia="Times New Roman" w:hAnsi="Times New Roman" w:cs="Times New Roman"/>
          <w:sz w:val="28"/>
          <w:szCs w:val="28"/>
          <w:lang w:eastAsia="ru-RU"/>
        </w:rPr>
        <w:t xml:space="preserve"> как средство оформления интерьера</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3</w:t>
      </w:r>
      <w:proofErr w:type="gramStart"/>
      <w:r w:rsidRPr="00334457">
        <w:rPr>
          <w:rFonts w:ascii="Times New Roman" w:eastAsia="Times New Roman" w:hAnsi="Times New Roman" w:cs="Times New Roman"/>
          <w:sz w:val="28"/>
          <w:szCs w:val="28"/>
          <w:lang w:eastAsia="ru-RU"/>
        </w:rPr>
        <w:t>.</w:t>
      </w:r>
      <w:proofErr w:type="gramEnd"/>
      <w:r w:rsidRPr="00334457">
        <w:rPr>
          <w:rFonts w:ascii="Times New Roman" w:eastAsia="Times New Roman" w:hAnsi="Times New Roman" w:cs="Times New Roman"/>
          <w:sz w:val="28"/>
          <w:szCs w:val="28"/>
          <w:lang w:eastAsia="ru-RU"/>
        </w:rPr>
        <w:t xml:space="preserve"> как средство оснащения детских игр.</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Особый творческий климат учреждения и творческая позиция взрослого - соучастника деятельности активно влияют на результат творчества. Изобразительной деятельность лепными материалами развивает разнообразные способности и от того как она будет организована многое зависит в развитии творческой личности ребенка.</w:t>
      </w:r>
    </w:p>
    <w:p w:rsidR="005A0B7A" w:rsidRPr="00334457" w:rsidRDefault="005A0B7A" w:rsidP="005A0B7A">
      <w:pPr>
        <w:spacing w:before="450" w:after="450" w:line="240" w:lineRule="auto"/>
        <w:ind w:left="450" w:right="450"/>
        <w:outlineLvl w:val="0"/>
        <w:rPr>
          <w:rFonts w:ascii="Times New Roman" w:eastAsia="Times New Roman" w:hAnsi="Times New Roman" w:cs="Times New Roman"/>
          <w:b/>
          <w:bCs/>
          <w:kern w:val="36"/>
          <w:sz w:val="28"/>
          <w:szCs w:val="28"/>
          <w:lang w:eastAsia="ru-RU"/>
        </w:rPr>
      </w:pPr>
      <w:r w:rsidRPr="00334457">
        <w:rPr>
          <w:rFonts w:ascii="Times New Roman" w:eastAsia="Times New Roman" w:hAnsi="Times New Roman" w:cs="Times New Roman"/>
          <w:b/>
          <w:bCs/>
          <w:kern w:val="36"/>
          <w:sz w:val="28"/>
          <w:szCs w:val="28"/>
          <w:lang w:eastAsia="ru-RU"/>
        </w:rPr>
        <w:t>Форма организации лепной деятельности.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Содержание любой деятельности, в том числе и изобразительной, зависит от развития сенсорных основ — восприятия, изобразительных действий, контроля и оценки. Средствами построения деятельности являются: обследование, сравнение, выделение существенного, использование обобщенных действий, но не менее важным в деятельности является форма ее организации, чтобы она обеспечивала взаимодействие взрослого и ребенка на основе сотворчества, открывающего ребенку новые возможности развития в деятельности.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lastRenderedPageBreak/>
        <w:t>Следует так организовать деятельность, чтоб она создавала свободу выбора разнообразной деятельности: выбор темы, материала, инструментов, способов создания изображения, партнера, места и ритма деятельности.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Современная методика развития изобразительного творчества предлагает детям разные формы организации деятельности: НОД, кружок, самостоятельную деятельность, занятия в группе, в изостудии. Важно индивидуальность в выборе партнера в таких формах организации как лепка парами, лепка подгруппами, коллективная лепка.</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Организация занятия по лепке дает возможность по-разному организовать познавательную часть занятия: в кружке у стола воспитателя, на ковре стайкой, в кругу у модели лепки, изображение можно выполнять сидя и стоя у поворотного столика. Дети могут в течение изображения подойти к модели, еще раз рассмотреть, найти нужное средство для отделки, посмотреть работу товарища, пообщаться с соседом, обыграть полученное изображение. Такая форма организации дает наилучший эмоциональный настрой и позволяет ребенку проявить свои творческие качества и самостоятельность.</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p>
    <w:p w:rsidR="005A0B7A" w:rsidRPr="00334457" w:rsidRDefault="005A0B7A" w:rsidP="005A0B7A">
      <w:pPr>
        <w:pStyle w:val="a3"/>
        <w:spacing w:before="150" w:beforeAutospacing="0" w:after="150" w:afterAutospacing="0"/>
        <w:ind w:left="150" w:right="150"/>
        <w:jc w:val="both"/>
        <w:rPr>
          <w:sz w:val="28"/>
          <w:szCs w:val="28"/>
        </w:rPr>
      </w:pPr>
      <w:r w:rsidRPr="00334457">
        <w:rPr>
          <w:rStyle w:val="a4"/>
          <w:sz w:val="28"/>
          <w:szCs w:val="28"/>
        </w:rPr>
        <w:t>Предметная лепка</w:t>
      </w:r>
      <w:r w:rsidRPr="00334457">
        <w:rPr>
          <w:sz w:val="28"/>
          <w:szCs w:val="28"/>
        </w:rPr>
        <w:t xml:space="preserve">, это создание объемных 3хмерных изображений предметов окружающего мира. Лепка в предметах передает основные признаки: строение из </w:t>
      </w:r>
      <w:proofErr w:type="spellStart"/>
      <w:r w:rsidRPr="00334457">
        <w:rPr>
          <w:sz w:val="28"/>
          <w:szCs w:val="28"/>
        </w:rPr>
        <w:t>разновеличинных</w:t>
      </w:r>
      <w:proofErr w:type="spellEnd"/>
      <w:r w:rsidRPr="00334457">
        <w:rPr>
          <w:sz w:val="28"/>
          <w:szCs w:val="28"/>
        </w:rPr>
        <w:t xml:space="preserve"> частей, их форму, взаиморасположение частей относительно друг друга. Передача пластичности осуществляется плавным переходом одной объемной части в другую. Создавая образ предмета в лепке лет и изучают его свойства через рассматривание, ощупывание ладонями, касание пальцами, наблюдение в природе и в мире игры, но только целенаправленное восприятие — обследование перед воспроизведением дает точные сведения, которые дают детям умения выполнить лепку в несколько взаимосвязанных этапов. I этап — деление заготовки на части соответственно строению предмета. II этап — преобразование частей в объемные формы приемами «азбуки» лепки. III этап — крепление частей в целое. IV этап — создание индивидуального образа выразительными приемами.</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Младшие дети создают образы предметов окружающего простой конструкции 1-2 части, на основе шара, цилиндра, диска. Соединяет их прикладывая друг к другу, или друг на друга. Применяют минимум средств для индивидуализации образа.</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Средние дети — уже увеличивают тематику содержания лепки предметами разных категорий и пользуются конструктивным способом лепки из частей в целое, примазывая пальцем детали друг к другу.</w:t>
      </w:r>
    </w:p>
    <w:p w:rsidR="005A0B7A" w:rsidRPr="00334457" w:rsidRDefault="005A0B7A" w:rsidP="005A0B7A">
      <w:pPr>
        <w:pStyle w:val="a3"/>
        <w:spacing w:before="150" w:beforeAutospacing="0" w:after="150" w:afterAutospacing="0"/>
        <w:ind w:left="150" w:right="150"/>
        <w:jc w:val="both"/>
        <w:rPr>
          <w:sz w:val="28"/>
          <w:szCs w:val="28"/>
        </w:rPr>
      </w:pPr>
      <w:r w:rsidRPr="00334457">
        <w:rPr>
          <w:sz w:val="28"/>
          <w:szCs w:val="28"/>
        </w:rPr>
        <w:t xml:space="preserve">Старшие дети осваивают и индивидуальные признаки предметов, обобщают эти признаки и осваивают обобщенные способы изображения. </w:t>
      </w:r>
      <w:r w:rsidRPr="00334457">
        <w:rPr>
          <w:sz w:val="28"/>
          <w:szCs w:val="28"/>
        </w:rPr>
        <w:lastRenderedPageBreak/>
        <w:t>Это имеет большое значение, т.к. обобщенность знаний позволяет ориентироваться в мире предметов, выбирать для себя более интересные и создавать изображение по своему замыслу, развивая пластические способности.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b/>
          <w:bCs/>
          <w:sz w:val="28"/>
          <w:szCs w:val="28"/>
          <w:lang w:eastAsia="ru-RU"/>
        </w:rPr>
        <w:t>Развитие детского изобразительного творчества в аппликации: содержание, виды и приемы работы.</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u w:val="single"/>
          <w:lang w:eastAsia="ru-RU"/>
        </w:rPr>
        <w:t>Аппликация</w:t>
      </w:r>
      <w:r w:rsidRPr="00334457">
        <w:rPr>
          <w:rFonts w:ascii="Times New Roman" w:eastAsia="Times New Roman" w:hAnsi="Times New Roman" w:cs="Times New Roman"/>
          <w:sz w:val="28"/>
          <w:szCs w:val="28"/>
          <w:lang w:eastAsia="ru-RU"/>
        </w:rPr>
        <w:t> — это декоративно-оформительская деятельность, которая выполняется путем составления художественных изображений из различных материалов, вырезанных и наклеенных на соответствующую основу.</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В аппликации используются самые разные </w:t>
      </w:r>
      <w:r w:rsidRPr="00334457">
        <w:rPr>
          <w:rFonts w:ascii="Times New Roman" w:eastAsia="Times New Roman" w:hAnsi="Times New Roman" w:cs="Times New Roman"/>
          <w:i/>
          <w:iCs/>
          <w:sz w:val="28"/>
          <w:szCs w:val="28"/>
          <w:lang w:eastAsia="ru-RU"/>
        </w:rPr>
        <w:t>материалы</w:t>
      </w:r>
      <w:r w:rsidRPr="00334457">
        <w:rPr>
          <w:rFonts w:ascii="Times New Roman" w:eastAsia="Times New Roman" w:hAnsi="Times New Roman" w:cs="Times New Roman"/>
          <w:sz w:val="28"/>
          <w:szCs w:val="28"/>
          <w:lang w:eastAsia="ru-RU"/>
        </w:rPr>
        <w:t>: картон (используется как основа), бумаги – цветная, гофрированная и т.д., волокнистые материалы - ткань, кожа, войлок, мех; природные материалы - береста, соломка и др.; бросовые материалы.</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Специфика аппликации дает детям возможность активнее усваивать знания о цвете, строении предметов, их величине, о плоскостной форме и композиции. В аппликации есть возможность передвигать вырезанные фигуры, формы, детали, сравнивать путем наложения, наклеивать одну на другую. Это позволяет быстрее приобрести композиционные знания и умения, что важно не только для создания сюжетных и декоративных аппликаций, но и для рисования.</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 xml:space="preserve">Виды аппликационных изображений </w:t>
      </w:r>
      <w:proofErr w:type="spellStart"/>
      <w:r w:rsidRPr="00334457">
        <w:rPr>
          <w:rFonts w:ascii="Times New Roman" w:eastAsia="Times New Roman" w:hAnsi="Times New Roman" w:cs="Times New Roman"/>
          <w:i/>
          <w:iCs/>
          <w:sz w:val="28"/>
          <w:szCs w:val="28"/>
          <w:lang w:eastAsia="ru-RU"/>
        </w:rPr>
        <w:t>посодержанию</w:t>
      </w:r>
      <w:proofErr w:type="spellEnd"/>
      <w:r w:rsidRPr="00334457">
        <w:rPr>
          <w:rFonts w:ascii="Times New Roman" w:eastAsia="Times New Roman" w:hAnsi="Times New Roman" w:cs="Times New Roman"/>
          <w:i/>
          <w:iCs/>
          <w:sz w:val="28"/>
          <w:szCs w:val="28"/>
          <w:lang w:eastAsia="ru-RU"/>
        </w:rPr>
        <w:t>:</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1. Предметная аппликация – это образ предмета, с передачей его внешних признаков: строение, цвет, форма, пропорции частей и их взаимное расположение.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2. Сюжетная аппликация – это не большой рассказ, выполненный путем соединения нескольких образов, на пейзажной плоскости.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3. Декоративная аппликация – это украшение элементами узора, различных геометрических плоскостей.</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Детям доступны разные техники аппликации: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xml:space="preserve">1. </w:t>
      </w:r>
      <w:proofErr w:type="spellStart"/>
      <w:r w:rsidRPr="00334457">
        <w:rPr>
          <w:rFonts w:ascii="Times New Roman" w:eastAsia="Times New Roman" w:hAnsi="Times New Roman" w:cs="Times New Roman"/>
          <w:sz w:val="28"/>
          <w:szCs w:val="28"/>
          <w:lang w:eastAsia="ru-RU"/>
        </w:rPr>
        <w:t>Сминание</w:t>
      </w:r>
      <w:proofErr w:type="spellEnd"/>
      <w:r w:rsidRPr="00334457">
        <w:rPr>
          <w:rFonts w:ascii="Times New Roman" w:eastAsia="Times New Roman" w:hAnsi="Times New Roman" w:cs="Times New Roman"/>
          <w:sz w:val="28"/>
          <w:szCs w:val="28"/>
          <w:lang w:eastAsia="ru-RU"/>
        </w:rPr>
        <w:t>.</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2. Скатывание.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xml:space="preserve">3. </w:t>
      </w:r>
      <w:proofErr w:type="spellStart"/>
      <w:r w:rsidRPr="00334457">
        <w:rPr>
          <w:rFonts w:ascii="Times New Roman" w:eastAsia="Times New Roman" w:hAnsi="Times New Roman" w:cs="Times New Roman"/>
          <w:sz w:val="28"/>
          <w:szCs w:val="28"/>
          <w:lang w:eastAsia="ru-RU"/>
        </w:rPr>
        <w:t>Надрезанае</w:t>
      </w:r>
      <w:proofErr w:type="spellEnd"/>
      <w:r w:rsidRPr="00334457">
        <w:rPr>
          <w:rFonts w:ascii="Times New Roman" w:eastAsia="Times New Roman" w:hAnsi="Times New Roman" w:cs="Times New Roman"/>
          <w:sz w:val="28"/>
          <w:szCs w:val="28"/>
          <w:lang w:eastAsia="ru-RU"/>
        </w:rPr>
        <w:t xml:space="preserve"> полосы.</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4. Разрезание по прямой линии для получения геометрической формы — квадратов, прямоугольников, треугольник.</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5. Срезание углов по прямой линии для получения трапеции.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lastRenderedPageBreak/>
        <w:t>6. Срезание углов по округлой линии для получения кругов и овалов.</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7. Вырезывание по контуру.</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8. Силуэтное вырезывание.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xml:space="preserve">9. Многослойное вырезывание. Вырезывание </w:t>
      </w:r>
      <w:proofErr w:type="gramStart"/>
      <w:r w:rsidRPr="00334457">
        <w:rPr>
          <w:rFonts w:ascii="Times New Roman" w:eastAsia="Times New Roman" w:hAnsi="Times New Roman" w:cs="Times New Roman"/>
          <w:sz w:val="28"/>
          <w:szCs w:val="28"/>
          <w:lang w:eastAsia="ru-RU"/>
        </w:rPr>
        <w:t>из бумаги</w:t>
      </w:r>
      <w:proofErr w:type="gramEnd"/>
      <w:r w:rsidRPr="00334457">
        <w:rPr>
          <w:rFonts w:ascii="Times New Roman" w:eastAsia="Times New Roman" w:hAnsi="Times New Roman" w:cs="Times New Roman"/>
          <w:sz w:val="28"/>
          <w:szCs w:val="28"/>
          <w:lang w:eastAsia="ru-RU"/>
        </w:rPr>
        <w:t xml:space="preserve"> сложенной в гармошку – обыгрывание.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10. Симметричное вырезывание.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11. Осевое вырезание.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12. Обрывная.</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xml:space="preserve">13. </w:t>
      </w:r>
      <w:proofErr w:type="spellStart"/>
      <w:r w:rsidRPr="00334457">
        <w:rPr>
          <w:rFonts w:ascii="Times New Roman" w:eastAsia="Times New Roman" w:hAnsi="Times New Roman" w:cs="Times New Roman"/>
          <w:sz w:val="28"/>
          <w:szCs w:val="28"/>
          <w:lang w:eastAsia="ru-RU"/>
        </w:rPr>
        <w:t>Мазайка</w:t>
      </w:r>
      <w:proofErr w:type="spellEnd"/>
      <w:r w:rsidRPr="00334457">
        <w:rPr>
          <w:rFonts w:ascii="Times New Roman" w:eastAsia="Times New Roman" w:hAnsi="Times New Roman" w:cs="Times New Roman"/>
          <w:sz w:val="28"/>
          <w:szCs w:val="28"/>
          <w:lang w:eastAsia="ru-RU"/>
        </w:rPr>
        <w:t>.</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14. Плетение.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15. Засыпная аппликация.</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xml:space="preserve">16. Аппликация из готовых форм. </w:t>
      </w:r>
      <w:proofErr w:type="gramStart"/>
      <w:r w:rsidRPr="00334457">
        <w:rPr>
          <w:rFonts w:ascii="Times New Roman" w:eastAsia="Times New Roman" w:hAnsi="Times New Roman" w:cs="Times New Roman"/>
          <w:sz w:val="28"/>
          <w:szCs w:val="28"/>
          <w:lang w:eastAsia="ru-RU"/>
        </w:rPr>
        <w:t xml:space="preserve">( </w:t>
      </w:r>
      <w:proofErr w:type="spellStart"/>
      <w:r w:rsidRPr="00334457">
        <w:rPr>
          <w:rFonts w:ascii="Times New Roman" w:eastAsia="Times New Roman" w:hAnsi="Times New Roman" w:cs="Times New Roman"/>
          <w:sz w:val="28"/>
          <w:szCs w:val="28"/>
          <w:lang w:eastAsia="ru-RU"/>
        </w:rPr>
        <w:t>Танграм</w:t>
      </w:r>
      <w:proofErr w:type="spellEnd"/>
      <w:proofErr w:type="gramEnd"/>
      <w:r w:rsidRPr="00334457">
        <w:rPr>
          <w:rFonts w:ascii="Times New Roman" w:eastAsia="Times New Roman" w:hAnsi="Times New Roman" w:cs="Times New Roman"/>
          <w:sz w:val="28"/>
          <w:szCs w:val="28"/>
          <w:lang w:eastAsia="ru-RU"/>
        </w:rPr>
        <w:t>, из гербаризированных растений).</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В аппликации применяется разная техника прикрепления деталей к основе: наклеивание, приклеивание, склеивание.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Задачи и содержание обучения аппликации концентрируются с учетом накопления опыта и развития ребенка.</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xml:space="preserve">Приобщение к аппликации начинается с 2 младшей гр. Дети учатся действовать с бумагой: отрывать, сминать, сначала крупные комочки — до 1 см в диаметре, потом мелкие, а затем скатывать шарики для полу объемную аппликации. Они выполняют мозаичную аппликацию из кусочков бумаги. Предметную аппликацию, на которой изображают самые простые предметы (цветные шары, кубики). При скатывании, </w:t>
      </w:r>
      <w:proofErr w:type="spellStart"/>
      <w:r w:rsidRPr="00334457">
        <w:rPr>
          <w:rFonts w:ascii="Times New Roman" w:eastAsia="Times New Roman" w:hAnsi="Times New Roman" w:cs="Times New Roman"/>
          <w:sz w:val="28"/>
          <w:szCs w:val="28"/>
          <w:lang w:eastAsia="ru-RU"/>
        </w:rPr>
        <w:t>сминании</w:t>
      </w:r>
      <w:proofErr w:type="spellEnd"/>
      <w:r w:rsidRPr="00334457">
        <w:rPr>
          <w:rFonts w:ascii="Times New Roman" w:eastAsia="Times New Roman" w:hAnsi="Times New Roman" w:cs="Times New Roman"/>
          <w:sz w:val="28"/>
          <w:szCs w:val="28"/>
          <w:lang w:eastAsia="ru-RU"/>
        </w:rPr>
        <w:t xml:space="preserve"> рука ребенка действует по-разному - то вся кисть, то пальцы, что является своеобразной гимнастикой руки.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Основные программные задачи включают обучение приемам выкладывания и наклеивания форм на основу. Наиболее трудным для детей этого возраста является овладение приемами наклеивания.</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В средней группе решаются более сложные задачи: учить вырезать детали из разных материалов (бумаги, ткани) простыми способами — отрезать, разрезать, вырезать по контуру. Создавать аппликацию из сухих листьев, растений, чередуя листья по размеру, форме, цвету, располагая их симметрично, в полосе, квадрате. Они создают изображение насекомых, животных, фруктов. Детям этого возраста для предметного содержания можно делать трафареты. Совершенствуется техника наклеивания.</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xml:space="preserve">В старшем дошкольном возрасте овладевают сложной техникой вырезывания: симметричной — из бумаги, сложенной в гармошку; </w:t>
      </w:r>
      <w:r w:rsidRPr="00334457">
        <w:rPr>
          <w:rFonts w:ascii="Times New Roman" w:eastAsia="Times New Roman" w:hAnsi="Times New Roman" w:cs="Times New Roman"/>
          <w:sz w:val="28"/>
          <w:szCs w:val="28"/>
          <w:lang w:eastAsia="ru-RU"/>
        </w:rPr>
        <w:lastRenderedPageBreak/>
        <w:t>знакомятся с техникой обрывания. Дети осваивают новый способ частичного наклеивания детали (например, только середины цветка). Изображение получается более выразительное. Дети создают более сложные декоративные узоры, как из геометрических, так и из растительных форм. Более сложными становится предметные аппликации с большим количеством деталей. Помимо предметной и декоративной аппликации предлагаются сюжетные и пейзажные аппликации. Выполняю коллективные работы (красивый ковер с цветами).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Дети подготовительной группы овладевают навыками силуэтного и многослойного вырезывания, плетения. Силуэтное вырезывание выполняется без предварительной прорисовки линии контура. Детей учат рациональным приемам вырезывания, разумно экономно расходовать бумагу. Так же овладевают навыками и способами прикрепления деталей - пришивание к ткани (плоскостное, полу плоскостное - когда между основой и деталью прокладывается вата). Дети выполняют многослойные сюжетные аппликации из бумаги, ткани, природного материала. Сначала выполняется фон (земля, море, небо и. т. д.), затем предметы заднего плана, а потом среднего и переднего. Детям можно предложить сделать карандашный эскиз</w:t>
      </w:r>
    </w:p>
    <w:p w:rsidR="00A319F0" w:rsidRPr="00334457" w:rsidRDefault="005A0B7A" w:rsidP="005A0B7A">
      <w:pPr>
        <w:rPr>
          <w:rFonts w:ascii="Times New Roman" w:hAnsi="Times New Roman" w:cs="Times New Roman"/>
          <w:sz w:val="28"/>
          <w:szCs w:val="28"/>
          <w:shd w:val="clear" w:color="auto" w:fill="FFFFFF"/>
        </w:rPr>
      </w:pPr>
      <w:r w:rsidRPr="00334457">
        <w:rPr>
          <w:rFonts w:ascii="Times New Roman" w:hAnsi="Times New Roman" w:cs="Times New Roman"/>
          <w:sz w:val="28"/>
          <w:szCs w:val="28"/>
          <w:shd w:val="clear" w:color="auto" w:fill="FFFFFF"/>
        </w:rPr>
        <w:t>Систематическое обучение детей разнообразным способом аппликации из разных материалов создает основу для творчества. Они могут самостоятельно выбирать содержание аппликации, материал.</w:t>
      </w:r>
    </w:p>
    <w:p w:rsidR="005A0B7A" w:rsidRPr="00334457" w:rsidRDefault="005A0B7A" w:rsidP="005A0B7A">
      <w:pPr>
        <w:spacing w:before="450" w:after="450" w:line="240" w:lineRule="auto"/>
        <w:ind w:left="450" w:right="450"/>
        <w:outlineLvl w:val="0"/>
        <w:rPr>
          <w:rFonts w:ascii="Times New Roman" w:eastAsia="Times New Roman" w:hAnsi="Times New Roman" w:cs="Times New Roman"/>
          <w:b/>
          <w:bCs/>
          <w:kern w:val="36"/>
          <w:sz w:val="28"/>
          <w:szCs w:val="28"/>
          <w:lang w:eastAsia="ru-RU"/>
        </w:rPr>
      </w:pPr>
      <w:r w:rsidRPr="00334457">
        <w:rPr>
          <w:rFonts w:ascii="Times New Roman" w:eastAsia="Times New Roman" w:hAnsi="Times New Roman" w:cs="Times New Roman"/>
          <w:b/>
          <w:bCs/>
          <w:kern w:val="36"/>
          <w:sz w:val="28"/>
          <w:szCs w:val="28"/>
          <w:lang w:eastAsia="ru-RU"/>
        </w:rPr>
        <w:t>Алгоритм наклеивания.</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1. Взять двумя руками первую деталь.</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2. Выложить деталь, перевернув обратной стороной на клеенку.</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3. Набрать на кисть клей, одной рукой придерживать деталь, смазать контур детали клеем, затем ближе к середине.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4. Положить кисть на подставку.</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5. Взять деталь двумя руками, приложить намазанной стороной к основе, вытереть руки о салфетку.</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6. Приложить салфетку к детали, надавить, удалить излишки клея салфеткой.</w:t>
      </w:r>
    </w:p>
    <w:p w:rsidR="00334457" w:rsidRDefault="00334457" w:rsidP="005A0B7A">
      <w:pPr>
        <w:spacing w:before="150" w:after="150" w:line="240" w:lineRule="auto"/>
        <w:ind w:left="150" w:right="150"/>
        <w:jc w:val="both"/>
        <w:rPr>
          <w:rFonts w:ascii="Times New Roman" w:eastAsia="Times New Roman" w:hAnsi="Times New Roman" w:cs="Times New Roman"/>
          <w:b/>
          <w:bCs/>
          <w:sz w:val="28"/>
          <w:szCs w:val="28"/>
          <w:lang w:eastAsia="ru-RU"/>
        </w:rPr>
      </w:pP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b/>
          <w:bCs/>
          <w:sz w:val="28"/>
          <w:szCs w:val="28"/>
          <w:lang w:eastAsia="ru-RU"/>
        </w:rPr>
        <w:t>Развитие детского изобразительного творчества в конструировании: содержание, виды и приемы работы.</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proofErr w:type="gramStart"/>
      <w:r w:rsidRPr="00334457">
        <w:rPr>
          <w:rFonts w:ascii="Times New Roman" w:eastAsia="Times New Roman" w:hAnsi="Times New Roman" w:cs="Times New Roman"/>
          <w:b/>
          <w:bCs/>
          <w:sz w:val="28"/>
          <w:szCs w:val="28"/>
          <w:lang w:eastAsia="ru-RU"/>
        </w:rPr>
        <w:t>Конструирование</w:t>
      </w:r>
      <w:r w:rsidRPr="00334457">
        <w:rPr>
          <w:rFonts w:ascii="Times New Roman" w:eastAsia="Times New Roman" w:hAnsi="Times New Roman" w:cs="Times New Roman"/>
          <w:sz w:val="28"/>
          <w:szCs w:val="28"/>
          <w:lang w:eastAsia="ru-RU"/>
        </w:rPr>
        <w:t>(</w:t>
      </w:r>
      <w:proofErr w:type="gramEnd"/>
      <w:r w:rsidRPr="00334457">
        <w:rPr>
          <w:rFonts w:ascii="Times New Roman" w:eastAsia="Times New Roman" w:hAnsi="Times New Roman" w:cs="Times New Roman"/>
          <w:sz w:val="28"/>
          <w:szCs w:val="28"/>
          <w:lang w:eastAsia="ru-RU"/>
        </w:rPr>
        <w:t xml:space="preserve">от лат. </w:t>
      </w:r>
      <w:proofErr w:type="spellStart"/>
      <w:r w:rsidRPr="00334457">
        <w:rPr>
          <w:rFonts w:ascii="Times New Roman" w:eastAsia="Times New Roman" w:hAnsi="Times New Roman" w:cs="Times New Roman"/>
          <w:sz w:val="28"/>
          <w:szCs w:val="28"/>
          <w:lang w:eastAsia="ru-RU"/>
        </w:rPr>
        <w:t>construere</w:t>
      </w:r>
      <w:proofErr w:type="spellEnd"/>
      <w:r w:rsidRPr="00334457">
        <w:rPr>
          <w:rFonts w:ascii="Times New Roman" w:eastAsia="Times New Roman" w:hAnsi="Times New Roman" w:cs="Times New Roman"/>
          <w:sz w:val="28"/>
          <w:szCs w:val="28"/>
          <w:lang w:eastAsia="ru-RU"/>
        </w:rPr>
        <w:t xml:space="preserve">) означает приведение в определенное взаимоположение различных предметов, частей, элементов. Детское </w:t>
      </w:r>
      <w:r w:rsidRPr="00334457">
        <w:rPr>
          <w:rFonts w:ascii="Times New Roman" w:eastAsia="Times New Roman" w:hAnsi="Times New Roman" w:cs="Times New Roman"/>
          <w:sz w:val="28"/>
          <w:szCs w:val="28"/>
          <w:lang w:eastAsia="ru-RU"/>
        </w:rPr>
        <w:lastRenderedPageBreak/>
        <w:t>конструирование — один из видов художественно-изобразительной деятельности, направленной на создание разнообразных построек из строительных наборов, конструкторов, модулей; изготовление поделок, игрушек, атрибутов для игр из бумаги, картона, природных, бросовых материалов. Детское конструирование отличается от взрослого тем, что продукты конструктивной деятельности взрослого наукоемкие, сложные, а детские просты и лаконичны как по форме, так и по содержанию. Общее - конструкция имеет практическое назначение: в мире взрослых она обеспечивает жизнедеятельность человека, а в мире ребенка организует его игру как один из видов деятельности. Игра часто сопровождает процесс конструирования, а выполненные детьми поделки используются в играх.</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u w:val="single"/>
          <w:lang w:eastAsia="ru-RU"/>
        </w:rPr>
        <w:t>Виды конструирования.</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По материалам:</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из строительных наборов;</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из конструкторов;</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из природного материала;</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из бросового материала;</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из бумаги и картона (</w:t>
      </w:r>
      <w:proofErr w:type="spellStart"/>
      <w:r w:rsidRPr="00334457">
        <w:rPr>
          <w:rFonts w:ascii="Times New Roman" w:eastAsia="Times New Roman" w:hAnsi="Times New Roman" w:cs="Times New Roman"/>
          <w:sz w:val="28"/>
          <w:szCs w:val="28"/>
          <w:lang w:eastAsia="ru-RU"/>
        </w:rPr>
        <w:t>бумагопластика</w:t>
      </w:r>
      <w:proofErr w:type="spellEnd"/>
      <w:r w:rsidRPr="00334457">
        <w:rPr>
          <w:rFonts w:ascii="Times New Roman" w:eastAsia="Times New Roman" w:hAnsi="Times New Roman" w:cs="Times New Roman"/>
          <w:sz w:val="28"/>
          <w:szCs w:val="28"/>
          <w:lang w:eastAsia="ru-RU"/>
        </w:rPr>
        <w:t>, оригами, объемное бумажно-картонное моделирование).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По содержанию:</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реалистичное конструирование;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стилизованное;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абстрактное.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По характеру деятельности детей:</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индивидуальное;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подгрупповое;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групповое;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коллективное.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По назначению:</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имеющее практическое назначение;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имеющее художественно-эстетическое назначение.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u w:val="single"/>
          <w:lang w:eastAsia="ru-RU"/>
        </w:rPr>
        <w:t>Материалы и оборудование.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Материалы используется те же, что и для работы над аппликацией (бумага, природный, бросовый материалы), но есть и специфичные материалы — строительные наборы и конструкторы.</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lastRenderedPageBreak/>
        <w:t xml:space="preserve">Строительный </w:t>
      </w:r>
      <w:proofErr w:type="spellStart"/>
      <w:r w:rsidRPr="00334457">
        <w:rPr>
          <w:rFonts w:ascii="Times New Roman" w:eastAsia="Times New Roman" w:hAnsi="Times New Roman" w:cs="Times New Roman"/>
          <w:i/>
          <w:iCs/>
          <w:sz w:val="28"/>
          <w:szCs w:val="28"/>
          <w:lang w:eastAsia="ru-RU"/>
        </w:rPr>
        <w:t>материал</w:t>
      </w:r>
      <w:r w:rsidRPr="00334457">
        <w:rPr>
          <w:rFonts w:ascii="Times New Roman" w:eastAsia="Times New Roman" w:hAnsi="Times New Roman" w:cs="Times New Roman"/>
          <w:sz w:val="28"/>
          <w:szCs w:val="28"/>
          <w:lang w:eastAsia="ru-RU"/>
        </w:rPr>
        <w:t>представляет</w:t>
      </w:r>
      <w:proofErr w:type="spellEnd"/>
      <w:r w:rsidRPr="00334457">
        <w:rPr>
          <w:rFonts w:ascii="Times New Roman" w:eastAsia="Times New Roman" w:hAnsi="Times New Roman" w:cs="Times New Roman"/>
          <w:sz w:val="28"/>
          <w:szCs w:val="28"/>
          <w:lang w:eastAsia="ru-RU"/>
        </w:rPr>
        <w:t xml:space="preserve"> собой набор разнообразных геометрических тел (куб, цилиндр, призма и т.д.). Он делится на мелкий (настольный) и крупный (модули). На занятиях в основном используются разнообразные наборы настольного строительного материала, за исключением коллективных крупногабаритных построек, где применяется модули.</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 xml:space="preserve">Конструкторы очень </w:t>
      </w:r>
      <w:proofErr w:type="spellStart"/>
      <w:proofErr w:type="gramStart"/>
      <w:r w:rsidRPr="00334457">
        <w:rPr>
          <w:rFonts w:ascii="Times New Roman" w:eastAsia="Times New Roman" w:hAnsi="Times New Roman" w:cs="Times New Roman"/>
          <w:i/>
          <w:iCs/>
          <w:sz w:val="28"/>
          <w:szCs w:val="28"/>
          <w:lang w:eastAsia="ru-RU"/>
        </w:rPr>
        <w:t>разнообразны.</w:t>
      </w:r>
      <w:r w:rsidRPr="00334457">
        <w:rPr>
          <w:rFonts w:ascii="Times New Roman" w:eastAsia="Times New Roman" w:hAnsi="Times New Roman" w:cs="Times New Roman"/>
          <w:sz w:val="28"/>
          <w:szCs w:val="28"/>
          <w:lang w:eastAsia="ru-RU"/>
        </w:rPr>
        <w:t>По</w:t>
      </w:r>
      <w:proofErr w:type="spellEnd"/>
      <w:proofErr w:type="gramEnd"/>
      <w:r w:rsidRPr="00334457">
        <w:rPr>
          <w:rFonts w:ascii="Times New Roman" w:eastAsia="Times New Roman" w:hAnsi="Times New Roman" w:cs="Times New Roman"/>
          <w:sz w:val="28"/>
          <w:szCs w:val="28"/>
          <w:lang w:eastAsia="ru-RU"/>
        </w:rPr>
        <w:t xml:space="preserve"> характеру использования различают конструкторы:</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предполагающие одноразовое изготовление постройки (склеивание деталей, после чего конструктор нельзя повторно разобрать и использовать);</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ограниченные в содержании построек (состоят из элементов, которые можно использовать только для получения определенных видов построек);</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универсальные (не ограничены ни в содержании и в возможности многократного использования).</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По материалу: деревянные; пластмассовые; металлические; керамические.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u w:val="single"/>
          <w:lang w:eastAsia="ru-RU"/>
        </w:rPr>
        <w:t>Приемы конструирования:</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обучение с раннего возраста:</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закрепление частей на основе;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соединение частей друг с другом;</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xml:space="preserve">- </w:t>
      </w:r>
      <w:proofErr w:type="spellStart"/>
      <w:r w:rsidRPr="00334457">
        <w:rPr>
          <w:rFonts w:ascii="Times New Roman" w:eastAsia="Times New Roman" w:hAnsi="Times New Roman" w:cs="Times New Roman"/>
          <w:sz w:val="28"/>
          <w:szCs w:val="28"/>
          <w:lang w:eastAsia="ru-RU"/>
        </w:rPr>
        <w:t>сминание</w:t>
      </w:r>
      <w:proofErr w:type="spellEnd"/>
      <w:r w:rsidRPr="00334457">
        <w:rPr>
          <w:rFonts w:ascii="Times New Roman" w:eastAsia="Times New Roman" w:hAnsi="Times New Roman" w:cs="Times New Roman"/>
          <w:sz w:val="28"/>
          <w:szCs w:val="28"/>
          <w:lang w:eastAsia="ru-RU"/>
        </w:rPr>
        <w:t>;</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сгибание, разгибание, выгибание;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приклеивание;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разворачивание, сворачивание;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скручивание, раскручивание;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обучение с младшей группы:</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сложение;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xml:space="preserve">- </w:t>
      </w:r>
      <w:proofErr w:type="spellStart"/>
      <w:r w:rsidRPr="00334457">
        <w:rPr>
          <w:rFonts w:ascii="Times New Roman" w:eastAsia="Times New Roman" w:hAnsi="Times New Roman" w:cs="Times New Roman"/>
          <w:sz w:val="28"/>
          <w:szCs w:val="28"/>
          <w:lang w:eastAsia="ru-RU"/>
        </w:rPr>
        <w:t>примазывание</w:t>
      </w:r>
      <w:proofErr w:type="spellEnd"/>
      <w:r w:rsidRPr="00334457">
        <w:rPr>
          <w:rFonts w:ascii="Times New Roman" w:eastAsia="Times New Roman" w:hAnsi="Times New Roman" w:cs="Times New Roman"/>
          <w:sz w:val="28"/>
          <w:szCs w:val="28"/>
          <w:lang w:eastAsia="ru-RU"/>
        </w:rPr>
        <w:t>,</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заклеивание;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склеивание;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обучение со средней группы</w:t>
      </w:r>
      <w:r w:rsidRPr="00334457">
        <w:rPr>
          <w:rFonts w:ascii="Times New Roman" w:eastAsia="Times New Roman" w:hAnsi="Times New Roman" w:cs="Times New Roman"/>
          <w:sz w:val="28"/>
          <w:szCs w:val="28"/>
          <w:lang w:eastAsia="ru-RU"/>
        </w:rPr>
        <w:t>:</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зажимание.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обучение со старших группы:</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обматывание;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lastRenderedPageBreak/>
        <w:t>- пришивание;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прокалывание;</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 закручивание;</w:t>
      </w:r>
    </w:p>
    <w:p w:rsidR="00334457" w:rsidRDefault="00334457" w:rsidP="005A0B7A">
      <w:pPr>
        <w:spacing w:before="150" w:after="150" w:line="240" w:lineRule="auto"/>
        <w:ind w:left="150" w:right="150"/>
        <w:jc w:val="both"/>
        <w:rPr>
          <w:rFonts w:ascii="Times New Roman" w:eastAsia="Times New Roman" w:hAnsi="Times New Roman" w:cs="Times New Roman"/>
          <w:b/>
          <w:bCs/>
          <w:sz w:val="28"/>
          <w:szCs w:val="28"/>
          <w:lang w:eastAsia="ru-RU"/>
        </w:rPr>
      </w:pPr>
    </w:p>
    <w:p w:rsidR="00334457" w:rsidRDefault="00334457" w:rsidP="005A0B7A">
      <w:pPr>
        <w:spacing w:before="150" w:after="150" w:line="240" w:lineRule="auto"/>
        <w:ind w:left="150" w:right="150"/>
        <w:jc w:val="both"/>
        <w:rPr>
          <w:rFonts w:ascii="Times New Roman" w:eastAsia="Times New Roman" w:hAnsi="Times New Roman" w:cs="Times New Roman"/>
          <w:b/>
          <w:bCs/>
          <w:sz w:val="28"/>
          <w:szCs w:val="28"/>
          <w:lang w:eastAsia="ru-RU"/>
        </w:rPr>
      </w:pP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bookmarkStart w:id="0" w:name="_GoBack"/>
      <w:bookmarkEnd w:id="0"/>
      <w:r w:rsidRPr="00334457">
        <w:rPr>
          <w:rFonts w:ascii="Times New Roman" w:eastAsia="Times New Roman" w:hAnsi="Times New Roman" w:cs="Times New Roman"/>
          <w:b/>
          <w:bCs/>
          <w:sz w:val="28"/>
          <w:szCs w:val="28"/>
          <w:lang w:eastAsia="ru-RU"/>
        </w:rPr>
        <w:t>Развитие личностных качеств дошкольника средствами конструирования.</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В процессе конструирования дошкольники приобретают специальные знания, умения и навыки. Создавая </w:t>
      </w:r>
      <w:r w:rsidRPr="00334457">
        <w:rPr>
          <w:rFonts w:ascii="Times New Roman" w:eastAsia="Times New Roman" w:hAnsi="Times New Roman" w:cs="Times New Roman"/>
          <w:i/>
          <w:iCs/>
          <w:sz w:val="28"/>
          <w:szCs w:val="28"/>
          <w:lang w:eastAsia="ru-RU"/>
        </w:rPr>
        <w:t>конструкции из строительного материала, </w:t>
      </w:r>
      <w:r w:rsidRPr="00334457">
        <w:rPr>
          <w:rFonts w:ascii="Times New Roman" w:eastAsia="Times New Roman" w:hAnsi="Times New Roman" w:cs="Times New Roman"/>
          <w:sz w:val="28"/>
          <w:szCs w:val="28"/>
          <w:lang w:eastAsia="ru-RU"/>
        </w:rPr>
        <w:t>дети знакомятся с геометрическими объемными формами, изучают их свойства, осваивают правила композиции в конструировании - получают представления о значении симметрии, равновесия, пропорций.</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При </w:t>
      </w:r>
      <w:r w:rsidRPr="00334457">
        <w:rPr>
          <w:rFonts w:ascii="Times New Roman" w:eastAsia="Times New Roman" w:hAnsi="Times New Roman" w:cs="Times New Roman"/>
          <w:i/>
          <w:iCs/>
          <w:sz w:val="28"/>
          <w:szCs w:val="28"/>
          <w:lang w:eastAsia="ru-RU"/>
        </w:rPr>
        <w:t>конструировании из бумаги </w:t>
      </w:r>
      <w:r w:rsidRPr="00334457">
        <w:rPr>
          <w:rFonts w:ascii="Times New Roman" w:eastAsia="Times New Roman" w:hAnsi="Times New Roman" w:cs="Times New Roman"/>
          <w:sz w:val="28"/>
          <w:szCs w:val="28"/>
          <w:lang w:eastAsia="ru-RU"/>
        </w:rPr>
        <w:t>дети имеют возможность уточнить знания о плоских геометрических фигурах, сравнить их свойства и признаки с объемными формами. Дети осваивают приемы работы с бумагой, которые они впоследствии могут использовать и на занятиях по аппликации. Видоизменяя плоские формы путем сгибания, складывания, разрезания, склеивания бумаги, дети получают объемную форму.</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i/>
          <w:iCs/>
          <w:sz w:val="28"/>
          <w:szCs w:val="28"/>
          <w:lang w:eastAsia="ru-RU"/>
        </w:rPr>
        <w:t>Работа с природным </w:t>
      </w:r>
      <w:r w:rsidRPr="00334457">
        <w:rPr>
          <w:rFonts w:ascii="Times New Roman" w:eastAsia="Times New Roman" w:hAnsi="Times New Roman" w:cs="Times New Roman"/>
          <w:sz w:val="28"/>
          <w:szCs w:val="28"/>
          <w:lang w:eastAsia="ru-RU"/>
        </w:rPr>
        <w:t>и </w:t>
      </w:r>
      <w:r w:rsidRPr="00334457">
        <w:rPr>
          <w:rFonts w:ascii="Times New Roman" w:eastAsia="Times New Roman" w:hAnsi="Times New Roman" w:cs="Times New Roman"/>
          <w:i/>
          <w:iCs/>
          <w:sz w:val="28"/>
          <w:szCs w:val="28"/>
          <w:lang w:eastAsia="ru-RU"/>
        </w:rPr>
        <w:t>бросовым материалами </w:t>
      </w:r>
      <w:r w:rsidRPr="00334457">
        <w:rPr>
          <w:rFonts w:ascii="Times New Roman" w:eastAsia="Times New Roman" w:hAnsi="Times New Roman" w:cs="Times New Roman"/>
          <w:sz w:val="28"/>
          <w:szCs w:val="28"/>
          <w:lang w:eastAsia="ru-RU"/>
        </w:rPr>
        <w:t>способствует проявлению творческого начала у каждого ребенка, поскольку только способность выделять новую функцию в предмете и объекте позволяет преобразовать его, получив совершенно иной конструктивный образ.</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В конструировании могут использоваться и </w:t>
      </w:r>
      <w:r w:rsidRPr="00334457">
        <w:rPr>
          <w:rFonts w:ascii="Times New Roman" w:eastAsia="Times New Roman" w:hAnsi="Times New Roman" w:cs="Times New Roman"/>
          <w:i/>
          <w:iCs/>
          <w:sz w:val="28"/>
          <w:szCs w:val="28"/>
          <w:lang w:eastAsia="ru-RU"/>
        </w:rPr>
        <w:t>готовые формы, </w:t>
      </w:r>
      <w:r w:rsidRPr="00334457">
        <w:rPr>
          <w:rFonts w:ascii="Times New Roman" w:eastAsia="Times New Roman" w:hAnsi="Times New Roman" w:cs="Times New Roman"/>
          <w:sz w:val="28"/>
          <w:szCs w:val="28"/>
          <w:lang w:eastAsia="ru-RU"/>
        </w:rPr>
        <w:t>в зависимости от задач обучения.</w:t>
      </w:r>
    </w:p>
    <w:p w:rsidR="005A0B7A" w:rsidRPr="00334457" w:rsidRDefault="005A0B7A" w:rsidP="005A0B7A">
      <w:pPr>
        <w:spacing w:before="150" w:after="150" w:line="240" w:lineRule="auto"/>
        <w:ind w:left="150" w:right="150"/>
        <w:jc w:val="both"/>
        <w:rPr>
          <w:rFonts w:ascii="Times New Roman" w:eastAsia="Times New Roman" w:hAnsi="Times New Roman" w:cs="Times New Roman"/>
          <w:sz w:val="28"/>
          <w:szCs w:val="28"/>
          <w:lang w:eastAsia="ru-RU"/>
        </w:rPr>
      </w:pPr>
      <w:r w:rsidRPr="00334457">
        <w:rPr>
          <w:rFonts w:ascii="Times New Roman" w:eastAsia="Times New Roman" w:hAnsi="Times New Roman" w:cs="Times New Roman"/>
          <w:sz w:val="28"/>
          <w:szCs w:val="28"/>
          <w:lang w:eastAsia="ru-RU"/>
        </w:rPr>
        <w:t>Все виды конструирования способствуют разностороннему развитию личности дошкольника: всем видам мышления, воображению, творческих способностей, памяти, вниманию. Это обусловлено тем, что ребенок, прежде чем выполнить постройку, сначала представляет ее (мысленно или на основе схемы, картинки), продумывает форму ее частей, затем соотносит образ с имеющимися формами, выявляет степень их пригодности, после чего приступает к созданию постройки. В ходе конструирования ребенок может вносить коррективы, добавлять незапланированные детали, убирать имеющиеся, включать дополнительные материалы (для соединения деталей) или применять раскраску.</w:t>
      </w:r>
    </w:p>
    <w:p w:rsidR="005A0B7A" w:rsidRPr="00334457" w:rsidRDefault="005A0B7A" w:rsidP="005A0B7A">
      <w:pPr>
        <w:rPr>
          <w:rFonts w:ascii="Times New Roman" w:hAnsi="Times New Roman" w:cs="Times New Roman"/>
          <w:sz w:val="28"/>
          <w:szCs w:val="28"/>
        </w:rPr>
      </w:pPr>
    </w:p>
    <w:sectPr w:rsidR="005A0B7A" w:rsidRPr="00334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64"/>
    <w:rsid w:val="00334457"/>
    <w:rsid w:val="00464064"/>
    <w:rsid w:val="005A0B7A"/>
    <w:rsid w:val="007E4942"/>
    <w:rsid w:val="00A3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F7EA"/>
  <w15:chartTrackingRefBased/>
  <w15:docId w15:val="{740997F0-A39D-41BE-81AE-04790B12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0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0562">
      <w:bodyDiv w:val="1"/>
      <w:marLeft w:val="0"/>
      <w:marRight w:val="0"/>
      <w:marTop w:val="0"/>
      <w:marBottom w:val="0"/>
      <w:divBdr>
        <w:top w:val="none" w:sz="0" w:space="0" w:color="auto"/>
        <w:left w:val="none" w:sz="0" w:space="0" w:color="auto"/>
        <w:bottom w:val="none" w:sz="0" w:space="0" w:color="auto"/>
        <w:right w:val="none" w:sz="0" w:space="0" w:color="auto"/>
      </w:divBdr>
    </w:div>
    <w:div w:id="543369132">
      <w:bodyDiv w:val="1"/>
      <w:marLeft w:val="0"/>
      <w:marRight w:val="0"/>
      <w:marTop w:val="0"/>
      <w:marBottom w:val="0"/>
      <w:divBdr>
        <w:top w:val="none" w:sz="0" w:space="0" w:color="auto"/>
        <w:left w:val="none" w:sz="0" w:space="0" w:color="auto"/>
        <w:bottom w:val="none" w:sz="0" w:space="0" w:color="auto"/>
        <w:right w:val="none" w:sz="0" w:space="0" w:color="auto"/>
      </w:divBdr>
    </w:div>
    <w:div w:id="704986892">
      <w:bodyDiv w:val="1"/>
      <w:marLeft w:val="0"/>
      <w:marRight w:val="0"/>
      <w:marTop w:val="0"/>
      <w:marBottom w:val="0"/>
      <w:divBdr>
        <w:top w:val="none" w:sz="0" w:space="0" w:color="auto"/>
        <w:left w:val="none" w:sz="0" w:space="0" w:color="auto"/>
        <w:bottom w:val="none" w:sz="0" w:space="0" w:color="auto"/>
        <w:right w:val="none" w:sz="0" w:space="0" w:color="auto"/>
      </w:divBdr>
    </w:div>
    <w:div w:id="932399799">
      <w:bodyDiv w:val="1"/>
      <w:marLeft w:val="0"/>
      <w:marRight w:val="0"/>
      <w:marTop w:val="0"/>
      <w:marBottom w:val="0"/>
      <w:divBdr>
        <w:top w:val="none" w:sz="0" w:space="0" w:color="auto"/>
        <w:left w:val="none" w:sz="0" w:space="0" w:color="auto"/>
        <w:bottom w:val="none" w:sz="0" w:space="0" w:color="auto"/>
        <w:right w:val="none" w:sz="0" w:space="0" w:color="auto"/>
      </w:divBdr>
    </w:div>
    <w:div w:id="1060323151">
      <w:bodyDiv w:val="1"/>
      <w:marLeft w:val="0"/>
      <w:marRight w:val="0"/>
      <w:marTop w:val="0"/>
      <w:marBottom w:val="0"/>
      <w:divBdr>
        <w:top w:val="none" w:sz="0" w:space="0" w:color="auto"/>
        <w:left w:val="none" w:sz="0" w:space="0" w:color="auto"/>
        <w:bottom w:val="none" w:sz="0" w:space="0" w:color="auto"/>
        <w:right w:val="none" w:sz="0" w:space="0" w:color="auto"/>
      </w:divBdr>
    </w:div>
    <w:div w:id="1390491058">
      <w:bodyDiv w:val="1"/>
      <w:marLeft w:val="0"/>
      <w:marRight w:val="0"/>
      <w:marTop w:val="0"/>
      <w:marBottom w:val="0"/>
      <w:divBdr>
        <w:top w:val="none" w:sz="0" w:space="0" w:color="auto"/>
        <w:left w:val="none" w:sz="0" w:space="0" w:color="auto"/>
        <w:bottom w:val="none" w:sz="0" w:space="0" w:color="auto"/>
        <w:right w:val="none" w:sz="0" w:space="0" w:color="auto"/>
      </w:divBdr>
    </w:div>
    <w:div w:id="15512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3670</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2020-05-12T12:24:00Z</dcterms:created>
  <dcterms:modified xsi:type="dcterms:W3CDTF">2020-05-17T11:26:00Z</dcterms:modified>
</cp:coreProperties>
</file>