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F3" w:rsidRDefault="00EB07F3">
      <w:pPr>
        <w:rPr>
          <w:b/>
        </w:rPr>
      </w:pPr>
      <w:r>
        <w:rPr>
          <w:b/>
        </w:rPr>
        <w:t>Задания дистанционного обучения по дисциплине ОУД.04 История</w:t>
      </w:r>
    </w:p>
    <w:p w:rsidR="00EB07F3" w:rsidRDefault="00EB07F3">
      <w:pPr>
        <w:rPr>
          <w:b/>
        </w:rPr>
      </w:pPr>
      <w:r>
        <w:rPr>
          <w:b/>
        </w:rPr>
        <w:t>Преподаватель: Леонов Валерий Юрьевич</w:t>
      </w:r>
    </w:p>
    <w:p w:rsidR="00EB07F3" w:rsidRDefault="00EB07F3">
      <w:r>
        <w:rPr>
          <w:b/>
        </w:rPr>
        <w:t xml:space="preserve">Группа: ПНК-411 (период с 8 июня по 11 июня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EB07F3" w:rsidRDefault="00EB07F3">
      <w:pPr>
        <w:rPr>
          <w:b/>
        </w:rPr>
      </w:pPr>
      <w:r>
        <w:rPr>
          <w:b/>
        </w:rPr>
        <w:t xml:space="preserve"> </w:t>
      </w:r>
    </w:p>
    <w:p w:rsidR="00EB07F3" w:rsidRDefault="00EB07F3"/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1967"/>
        <w:gridCol w:w="2523"/>
        <w:gridCol w:w="6660"/>
        <w:gridCol w:w="2340"/>
        <w:gridCol w:w="1260"/>
      </w:tblGrid>
      <w:tr w:rsidR="00EB07F3" w:rsidTr="00C41346">
        <w:tc>
          <w:tcPr>
            <w:tcW w:w="1018" w:type="dxa"/>
          </w:tcPr>
          <w:p w:rsidR="00EB07F3" w:rsidRDefault="00EB07F3">
            <w:r>
              <w:t>Дата занятий</w:t>
            </w:r>
          </w:p>
        </w:tc>
        <w:tc>
          <w:tcPr>
            <w:tcW w:w="1967" w:type="dxa"/>
          </w:tcPr>
          <w:p w:rsidR="00EB07F3" w:rsidRDefault="00EB07F3">
            <w:r>
              <w:t>Тема</w:t>
            </w:r>
          </w:p>
        </w:tc>
        <w:tc>
          <w:tcPr>
            <w:tcW w:w="2523" w:type="dxa"/>
          </w:tcPr>
          <w:p w:rsidR="00EB07F3" w:rsidRDefault="00EB07F3">
            <w:r>
              <w:t>Домашнее задание</w:t>
            </w:r>
          </w:p>
        </w:tc>
        <w:tc>
          <w:tcPr>
            <w:tcW w:w="6660" w:type="dxa"/>
          </w:tcPr>
          <w:p w:rsidR="00EB07F3" w:rsidRDefault="00EB07F3">
            <w:r>
              <w:t>Электронные ресурсы</w:t>
            </w:r>
          </w:p>
        </w:tc>
        <w:tc>
          <w:tcPr>
            <w:tcW w:w="2340" w:type="dxa"/>
          </w:tcPr>
          <w:p w:rsidR="00EB07F3" w:rsidRDefault="00EB07F3">
            <w:r>
              <w:t>Форма контроля</w:t>
            </w:r>
          </w:p>
        </w:tc>
        <w:tc>
          <w:tcPr>
            <w:tcW w:w="1260" w:type="dxa"/>
          </w:tcPr>
          <w:p w:rsidR="00EB07F3" w:rsidRDefault="00EB07F3">
            <w:r>
              <w:t>Сроки контроля</w:t>
            </w:r>
          </w:p>
        </w:tc>
      </w:tr>
      <w:tr w:rsidR="00EB07F3" w:rsidTr="00C41346">
        <w:tc>
          <w:tcPr>
            <w:tcW w:w="1018" w:type="dxa"/>
          </w:tcPr>
          <w:p w:rsidR="00EB07F3" w:rsidRDefault="00EB07F3">
            <w:r>
              <w:t xml:space="preserve">8 июня </w:t>
            </w:r>
          </w:p>
          <w:p w:rsidR="00EB07F3" w:rsidRDefault="00EB07F3"/>
          <w:p w:rsidR="00EB07F3" w:rsidRDefault="00EB07F3">
            <w:r>
              <w:t>1-135</w:t>
            </w:r>
          </w:p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>
            <w:r>
              <w:t>1-136</w:t>
            </w:r>
          </w:p>
        </w:tc>
        <w:tc>
          <w:tcPr>
            <w:tcW w:w="1967" w:type="dxa"/>
          </w:tcPr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Заключительный этап Великой Отечественной войны.</w:t>
            </w: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Итоги и значение победы в Великой Отечественной войне.</w:t>
            </w:r>
          </w:p>
        </w:tc>
        <w:tc>
          <w:tcPr>
            <w:tcW w:w="2523" w:type="dxa"/>
          </w:tcPr>
          <w:p w:rsidR="00EB07F3" w:rsidRDefault="00EB07F3"/>
          <w:p w:rsidR="00EB07F3" w:rsidRDefault="00EB07F3"/>
          <w:p w:rsidR="00EB07F3" w:rsidRDefault="00EB07F3">
            <w:r>
              <w:t>Конспект:  Освобождение Восточной Европы, разгром фашисткой Германии.</w:t>
            </w:r>
          </w:p>
          <w:p w:rsidR="00EB07F3" w:rsidRDefault="00EB07F3"/>
          <w:p w:rsidR="00EB07F3" w:rsidRDefault="00EB07F3"/>
          <w:p w:rsidR="00EB07F3" w:rsidRDefault="00EB07F3">
            <w:r>
              <w:t>Конспект: Итоги ВОВ.</w:t>
            </w:r>
          </w:p>
        </w:tc>
        <w:tc>
          <w:tcPr>
            <w:tcW w:w="6660" w:type="dxa"/>
          </w:tcPr>
          <w:p w:rsidR="00EB07F3" w:rsidRDefault="00EB07F3"/>
          <w:p w:rsidR="00EB07F3" w:rsidRDefault="00EB07F3"/>
          <w:p w:rsidR="00EB07F3" w:rsidRDefault="00EB07F3">
            <w:hyperlink r:id="rId4">
              <w:r>
                <w:rPr>
                  <w:rStyle w:val="-"/>
                </w:rPr>
                <w:t>https://studopedia.ru/10_156960_zavershayushchiy-etap-velikoy-otechestvennoy-voyni-itogi-i-uroki-voyni.html</w:t>
              </w:r>
            </w:hyperlink>
          </w:p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>
            <w:hyperlink r:id="rId5">
              <w:r>
                <w:rPr>
                  <w:rStyle w:val="-"/>
                </w:rPr>
                <w:t>https://studwood.ru/508671/istoriya/itogi_znachenie_pobedy_velikoy_otechestvennoy_voyne</w:t>
              </w:r>
            </w:hyperlink>
          </w:p>
          <w:p w:rsidR="00EB07F3" w:rsidRDefault="00EB07F3"/>
        </w:tc>
        <w:tc>
          <w:tcPr>
            <w:tcW w:w="2340" w:type="dxa"/>
          </w:tcPr>
          <w:p w:rsidR="00EB07F3" w:rsidRPr="002C04E9" w:rsidRDefault="00EB07F3"/>
          <w:p w:rsidR="00EB07F3" w:rsidRDefault="00EB07F3">
            <w:r w:rsidRPr="002C04E9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2C04E9">
              <w:t xml:space="preserve">. </w:t>
            </w:r>
            <w:hyperlink r:id="rId6">
              <w:r>
                <w:rPr>
                  <w:rStyle w:val="-"/>
                  <w:lang w:val="en-US"/>
                </w:rPr>
                <w:t>valeii</w:t>
              </w:r>
              <w:r w:rsidRPr="002C04E9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2C04E9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EB07F3" w:rsidRPr="002C04E9" w:rsidRDefault="00EB07F3">
            <w:pPr>
              <w:rPr>
                <w:rStyle w:val="-"/>
              </w:rPr>
            </w:pPr>
          </w:p>
          <w:p w:rsidR="00EB07F3" w:rsidRPr="002C04E9" w:rsidRDefault="00EB07F3">
            <w:pPr>
              <w:rPr>
                <w:rStyle w:val="-"/>
              </w:rPr>
            </w:pPr>
          </w:p>
          <w:p w:rsidR="00EB07F3" w:rsidRPr="002C04E9" w:rsidRDefault="00EB07F3">
            <w:pPr>
              <w:rPr>
                <w:rStyle w:val="-"/>
              </w:rPr>
            </w:pPr>
          </w:p>
          <w:p w:rsidR="00EB07F3" w:rsidRPr="002C04E9" w:rsidRDefault="00EB07F3">
            <w:pPr>
              <w:rPr>
                <w:rStyle w:val="-"/>
              </w:rPr>
            </w:pPr>
          </w:p>
          <w:p w:rsidR="00EB07F3" w:rsidRDefault="00EB07F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7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:rsidR="00EB07F3" w:rsidRDefault="00EB07F3">
            <w:r>
              <w:t xml:space="preserve">  9 июня</w:t>
            </w:r>
          </w:p>
        </w:tc>
      </w:tr>
      <w:tr w:rsidR="00EB07F3" w:rsidTr="00C41346">
        <w:tc>
          <w:tcPr>
            <w:tcW w:w="1018" w:type="dxa"/>
          </w:tcPr>
          <w:p w:rsidR="00EB07F3" w:rsidRDefault="00EB07F3">
            <w:r>
              <w:t>9 июня</w:t>
            </w:r>
          </w:p>
          <w:p w:rsidR="00EB07F3" w:rsidRDefault="00EB07F3"/>
          <w:p w:rsidR="00EB07F3" w:rsidRDefault="00EB07F3">
            <w:r>
              <w:t>1-137</w:t>
            </w:r>
          </w:p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>
            <w:r>
              <w:t>1-138</w:t>
            </w:r>
          </w:p>
        </w:tc>
        <w:tc>
          <w:tcPr>
            <w:tcW w:w="1967" w:type="dxa"/>
          </w:tcPr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Участие СССР в разгроме милитаристской Японии в августе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>1945 г</w:t>
              </w:r>
            </w:smartTag>
            <w:r>
              <w:t>.</w:t>
            </w: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Итоги второй Мировой войны.</w:t>
            </w:r>
          </w:p>
        </w:tc>
        <w:tc>
          <w:tcPr>
            <w:tcW w:w="2523" w:type="dxa"/>
          </w:tcPr>
          <w:p w:rsidR="00EB07F3" w:rsidRDefault="00EB07F3"/>
          <w:p w:rsidR="00EB07F3" w:rsidRDefault="00EB07F3"/>
          <w:p w:rsidR="00EB07F3" w:rsidRDefault="00EB07F3">
            <w:r>
              <w:t>Конспект: причина участия СССР в разгроме японских войск в Маньчжурии, итоги операции в Маньчжурии</w:t>
            </w:r>
          </w:p>
          <w:p w:rsidR="00EB07F3" w:rsidRDefault="00EB07F3"/>
          <w:p w:rsidR="00EB07F3" w:rsidRDefault="00EB07F3"/>
          <w:p w:rsidR="00EB07F3" w:rsidRDefault="00EB07F3">
            <w:r>
              <w:t>Конспект:  кратко военные, политические, экономические итоги второй Мировой войны</w:t>
            </w:r>
          </w:p>
        </w:tc>
        <w:tc>
          <w:tcPr>
            <w:tcW w:w="6660" w:type="dxa"/>
          </w:tcPr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hyperlink r:id="rId8">
              <w:r>
                <w:rPr>
                  <w:rStyle w:val="-"/>
                </w:rPr>
                <w:t>https://korvet2.ru/pobeda-japoniei.html</w:t>
              </w:r>
            </w:hyperlink>
          </w:p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pPr>
              <w:rPr>
                <w:rStyle w:val="-"/>
              </w:rPr>
            </w:pPr>
          </w:p>
          <w:p w:rsidR="00EB07F3" w:rsidRDefault="00EB07F3">
            <w:r>
              <w:rPr>
                <w:rStyle w:val="-"/>
              </w:rPr>
              <w:t>https://fb.ru/article/166491/itogi-vtoroy-mirovoy-voynyi-kratko-i-po-delu</w:t>
            </w:r>
          </w:p>
        </w:tc>
        <w:tc>
          <w:tcPr>
            <w:tcW w:w="2340" w:type="dxa"/>
          </w:tcPr>
          <w:p w:rsidR="00EB07F3" w:rsidRDefault="00EB07F3"/>
          <w:p w:rsidR="00EB07F3" w:rsidRDefault="00EB07F3"/>
          <w:p w:rsidR="00EB07F3" w:rsidRDefault="00EB07F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9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EB07F3" w:rsidRDefault="00EB07F3"/>
          <w:p w:rsidR="00EB07F3" w:rsidRDefault="00EB07F3"/>
          <w:p w:rsidR="00EB07F3" w:rsidRDefault="00EB07F3"/>
          <w:p w:rsidR="00EB07F3" w:rsidRDefault="00EB07F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r>
              <w:rPr>
                <w:lang w:val="en-US"/>
              </w:rPr>
              <w:t>valeii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EB07F3" w:rsidRDefault="00EB07F3"/>
        </w:tc>
        <w:tc>
          <w:tcPr>
            <w:tcW w:w="1260" w:type="dxa"/>
          </w:tcPr>
          <w:p w:rsidR="00EB07F3" w:rsidRDefault="00EB07F3">
            <w:r>
              <w:t>10 июня</w:t>
            </w:r>
          </w:p>
        </w:tc>
      </w:tr>
      <w:tr w:rsidR="00EB07F3" w:rsidTr="00C41346">
        <w:tc>
          <w:tcPr>
            <w:tcW w:w="1018" w:type="dxa"/>
          </w:tcPr>
          <w:p w:rsidR="00EB07F3" w:rsidRDefault="00EB07F3">
            <w:r>
              <w:t>10 июня</w:t>
            </w:r>
          </w:p>
          <w:p w:rsidR="00EB07F3" w:rsidRDefault="00EB07F3"/>
          <w:p w:rsidR="00EB07F3" w:rsidRDefault="00EB07F3">
            <w:r>
              <w:t>1-139</w:t>
            </w:r>
          </w:p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>
            <w:r>
              <w:t>1-140</w:t>
            </w:r>
          </w:p>
        </w:tc>
        <w:tc>
          <w:tcPr>
            <w:tcW w:w="1967" w:type="dxa"/>
          </w:tcPr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Начало «холодной войны»</w:t>
            </w: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Внутренняя политика США в 50-60 годы</w:t>
            </w:r>
          </w:p>
        </w:tc>
        <w:tc>
          <w:tcPr>
            <w:tcW w:w="2523" w:type="dxa"/>
          </w:tcPr>
          <w:p w:rsidR="00EB07F3" w:rsidRDefault="00EB07F3"/>
          <w:p w:rsidR="00EB07F3" w:rsidRDefault="00EB07F3"/>
          <w:p w:rsidR="00EB07F3" w:rsidRDefault="00EB07F3"/>
          <w:p w:rsidR="00EB07F3" w:rsidRDefault="00EB07F3">
            <w:r>
              <w:t>Конспект: понятие «холодной войны», ее причины, военное, экономическое, идеологическое противостояние двух мировых систем-социализма и капитализма.</w:t>
            </w:r>
          </w:p>
          <w:p w:rsidR="00EB07F3" w:rsidRDefault="00EB07F3"/>
          <w:p w:rsidR="00EB07F3" w:rsidRDefault="00EB07F3"/>
          <w:p w:rsidR="00EB07F3" w:rsidRDefault="00EB07F3">
            <w:r>
              <w:t>Конспект: гонения на коммунистов в США, маккартизм, борьба чернокожего населения за равенство</w:t>
            </w:r>
          </w:p>
        </w:tc>
        <w:tc>
          <w:tcPr>
            <w:tcW w:w="6660" w:type="dxa"/>
          </w:tcPr>
          <w:p w:rsidR="00EB07F3" w:rsidRDefault="00EB07F3"/>
          <w:p w:rsidR="00EB07F3" w:rsidRDefault="00EB07F3"/>
          <w:p w:rsidR="00EB07F3" w:rsidRDefault="00EB07F3"/>
          <w:p w:rsidR="00EB07F3" w:rsidRDefault="00EB07F3">
            <w:hyperlink r:id="rId10">
              <w:r>
                <w:rPr>
                  <w:rStyle w:val="-"/>
                </w:rPr>
                <w:t>https://dubki-nk.ru/tehnika/holodnaya-vojna-vkrattse-prichiny-etapy-itogi.html</w:t>
              </w:r>
            </w:hyperlink>
          </w:p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>
            <w:hyperlink r:id="rId11">
              <w:r>
                <w:rPr>
                  <w:rStyle w:val="-"/>
                </w:rPr>
                <w:t>https://studopedia.ru/1_14634_ssha-v---gg.html</w:t>
              </w:r>
            </w:hyperlink>
          </w:p>
          <w:p w:rsidR="00EB07F3" w:rsidRDefault="00EB07F3"/>
        </w:tc>
        <w:tc>
          <w:tcPr>
            <w:tcW w:w="2340" w:type="dxa"/>
          </w:tcPr>
          <w:p w:rsidR="00EB07F3" w:rsidRDefault="00EB07F3"/>
          <w:p w:rsidR="00EB07F3" w:rsidRDefault="00EB07F3"/>
          <w:p w:rsidR="00EB07F3" w:rsidRDefault="00EB07F3"/>
          <w:p w:rsidR="00EB07F3" w:rsidRDefault="00EB07F3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2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EB07F3" w:rsidRPr="002C04E9" w:rsidRDefault="00EB07F3"/>
          <w:p w:rsidR="00EB07F3" w:rsidRPr="002C04E9" w:rsidRDefault="00EB07F3"/>
          <w:p w:rsidR="00EB07F3" w:rsidRPr="002C04E9" w:rsidRDefault="00EB07F3"/>
          <w:p w:rsidR="00EB07F3" w:rsidRPr="002C04E9" w:rsidRDefault="00EB07F3"/>
          <w:p w:rsidR="00EB07F3" w:rsidRPr="002C04E9" w:rsidRDefault="00EB07F3"/>
          <w:p w:rsidR="00EB07F3" w:rsidRPr="002C04E9" w:rsidRDefault="00EB07F3"/>
          <w:p w:rsidR="00EB07F3" w:rsidRPr="002C04E9" w:rsidRDefault="00EB07F3"/>
          <w:p w:rsidR="00EB07F3" w:rsidRDefault="00EB07F3">
            <w:r w:rsidRPr="002C04E9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2C04E9">
              <w:t xml:space="preserve">. </w:t>
            </w:r>
            <w:hyperlink r:id="rId13">
              <w:r>
                <w:rPr>
                  <w:rStyle w:val="-"/>
                  <w:lang w:val="en-US"/>
                </w:rPr>
                <w:t>valeii</w:t>
              </w:r>
              <w:r w:rsidRPr="002C04E9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2C04E9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EB07F3" w:rsidRPr="002C04E9" w:rsidRDefault="00EB07F3"/>
        </w:tc>
        <w:tc>
          <w:tcPr>
            <w:tcW w:w="1260" w:type="dxa"/>
          </w:tcPr>
          <w:p w:rsidR="00EB07F3" w:rsidRDefault="00EB07F3">
            <w:r>
              <w:t>11 июня</w:t>
            </w:r>
          </w:p>
        </w:tc>
      </w:tr>
      <w:tr w:rsidR="00EB07F3" w:rsidTr="00C41346">
        <w:tc>
          <w:tcPr>
            <w:tcW w:w="1018" w:type="dxa"/>
          </w:tcPr>
          <w:p w:rsidR="00EB07F3" w:rsidRDefault="00EB07F3">
            <w:r>
              <w:t>11 июня</w:t>
            </w:r>
          </w:p>
          <w:p w:rsidR="00EB07F3" w:rsidRDefault="00EB07F3"/>
          <w:p w:rsidR="00EB07F3" w:rsidRDefault="00EB07F3">
            <w:r>
              <w:t>1-141</w:t>
            </w:r>
          </w:p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>
            <w:r>
              <w:t>1-142</w:t>
            </w:r>
          </w:p>
        </w:tc>
        <w:tc>
          <w:tcPr>
            <w:tcW w:w="1967" w:type="dxa"/>
          </w:tcPr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Внешняя политика США в 50-60 годы</w:t>
            </w: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B07F3" w:rsidRDefault="00EB0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Страны Восточной Европы в 50-60 годы</w:t>
            </w:r>
          </w:p>
        </w:tc>
        <w:tc>
          <w:tcPr>
            <w:tcW w:w="2523" w:type="dxa"/>
          </w:tcPr>
          <w:p w:rsidR="00EB07F3" w:rsidRDefault="00EB07F3"/>
          <w:p w:rsidR="00EB07F3" w:rsidRDefault="00EB07F3"/>
          <w:p w:rsidR="00EB07F3" w:rsidRDefault="00EB07F3"/>
          <w:p w:rsidR="00EB07F3" w:rsidRDefault="00EB07F3">
            <w:r>
              <w:t>Конспект: образование антисоветских военных блоков, распространение американских ценностей,</w:t>
            </w:r>
          </w:p>
          <w:p w:rsidR="00EB07F3" w:rsidRDefault="00EB07F3">
            <w:r>
              <w:t>карибский кризис, противостояние в Европе.</w:t>
            </w:r>
          </w:p>
          <w:p w:rsidR="00EB07F3" w:rsidRDefault="00EB07F3"/>
          <w:p w:rsidR="00EB07F3" w:rsidRDefault="00EB07F3">
            <w:r>
              <w:t xml:space="preserve">Конспект: приход в к власти коммунистических партий, подавление СССР восстания в Венгрии в 1956 г, Пражская весна </w:t>
            </w:r>
            <w:smartTag w:uri="urn:schemas-microsoft-com:office:smarttags" w:element="metricconverter">
              <w:smartTagPr>
                <w:attr w:name="ProductID" w:val="1968 г"/>
              </w:smartTagPr>
              <w:r>
                <w:t>1968 г</w:t>
              </w:r>
            </w:smartTag>
            <w:r>
              <w:t>.</w:t>
            </w:r>
          </w:p>
        </w:tc>
        <w:tc>
          <w:tcPr>
            <w:tcW w:w="6660" w:type="dxa"/>
          </w:tcPr>
          <w:p w:rsidR="00EB07F3" w:rsidRDefault="00EB07F3"/>
          <w:p w:rsidR="00EB07F3" w:rsidRDefault="00EB07F3"/>
          <w:p w:rsidR="00EB07F3" w:rsidRDefault="00EB07F3"/>
          <w:p w:rsidR="00EB07F3" w:rsidRDefault="00EB07F3">
            <w:hyperlink r:id="rId14">
              <w:r>
                <w:rPr>
                  <w:rStyle w:val="-"/>
                </w:rPr>
                <w:t>https://www.istmira.com/drugoe-noveyshee-vremya/17443-vneshnjaja-politika-ssha-posle-vojny.html</w:t>
              </w:r>
            </w:hyperlink>
          </w:p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>
            <w:hyperlink r:id="rId15">
              <w:r>
                <w:rPr>
                  <w:rStyle w:val="-"/>
                </w:rPr>
                <w:t>https://trojden.com/books/world-history/world-history-11-class-sadikov-2011/22</w:t>
              </w:r>
            </w:hyperlink>
          </w:p>
          <w:p w:rsidR="00EB07F3" w:rsidRDefault="00EB07F3"/>
          <w:p w:rsidR="00EB07F3" w:rsidRDefault="00EB07F3"/>
        </w:tc>
        <w:tc>
          <w:tcPr>
            <w:tcW w:w="2340" w:type="dxa"/>
          </w:tcPr>
          <w:p w:rsidR="00EB07F3" w:rsidRDefault="00EB07F3"/>
          <w:p w:rsidR="00EB07F3" w:rsidRDefault="00EB07F3"/>
          <w:p w:rsidR="00EB07F3" w:rsidRDefault="00EB07F3">
            <w:bookmarkStart w:id="0" w:name="__DdeLink__195_325941343"/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16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  <w:bookmarkEnd w:id="0"/>
          </w:p>
          <w:p w:rsidR="00EB07F3" w:rsidRPr="002C04E9" w:rsidRDefault="00EB07F3"/>
          <w:p w:rsidR="00EB07F3" w:rsidRPr="002C04E9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/>
          <w:p w:rsidR="00EB07F3" w:rsidRDefault="00EB07F3">
            <w:r w:rsidRPr="002C04E9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2C04E9">
              <w:t xml:space="preserve">. </w:t>
            </w:r>
            <w:hyperlink r:id="rId17">
              <w:r>
                <w:rPr>
                  <w:rStyle w:val="-"/>
                  <w:lang w:val="en-US"/>
                </w:rPr>
                <w:t>valeii</w:t>
              </w:r>
              <w:r w:rsidRPr="002C04E9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 w:rsidRPr="002C04E9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:rsidR="00EB07F3" w:rsidRDefault="00EB07F3">
            <w:r>
              <w:t>12 июня</w:t>
            </w:r>
          </w:p>
        </w:tc>
      </w:tr>
    </w:tbl>
    <w:p w:rsidR="00EB07F3" w:rsidRDefault="00EB07F3"/>
    <w:sectPr w:rsidR="00EB07F3" w:rsidSect="002C04E9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501"/>
    <w:rsid w:val="0022609E"/>
    <w:rsid w:val="002C04E9"/>
    <w:rsid w:val="003E7949"/>
    <w:rsid w:val="0045097E"/>
    <w:rsid w:val="004A279A"/>
    <w:rsid w:val="008A053D"/>
    <w:rsid w:val="00C41346"/>
    <w:rsid w:val="00EB07F3"/>
    <w:rsid w:val="00EF0BD3"/>
    <w:rsid w:val="00F4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49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E7949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949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sid w:val="003E79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E7949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3E7949"/>
  </w:style>
  <w:style w:type="character" w:customStyle="1" w:styleId="ListLabel2">
    <w:name w:val="ListLabel 2"/>
    <w:uiPriority w:val="99"/>
    <w:rsid w:val="003E7949"/>
  </w:style>
  <w:style w:type="character" w:customStyle="1" w:styleId="ListLabel3">
    <w:name w:val="ListLabel 3"/>
    <w:uiPriority w:val="99"/>
    <w:rsid w:val="003E7949"/>
    <w:rPr>
      <w:lang w:val="en-US"/>
    </w:rPr>
  </w:style>
  <w:style w:type="character" w:customStyle="1" w:styleId="BodyTextChar">
    <w:name w:val="Body Text Char"/>
    <w:uiPriority w:val="99"/>
    <w:semiHidden/>
    <w:locked/>
    <w:rsid w:val="003E7949"/>
    <w:rPr>
      <w:sz w:val="24"/>
      <w:lang w:eastAsia="en-US"/>
    </w:rPr>
  </w:style>
  <w:style w:type="character" w:customStyle="1" w:styleId="ListLabel4">
    <w:name w:val="ListLabel 4"/>
    <w:uiPriority w:val="99"/>
    <w:rsid w:val="003E7949"/>
  </w:style>
  <w:style w:type="character" w:customStyle="1" w:styleId="ListLabel5">
    <w:name w:val="ListLabel 5"/>
    <w:uiPriority w:val="99"/>
    <w:rsid w:val="003E7949"/>
    <w:rPr>
      <w:lang w:val="en-US"/>
    </w:rPr>
  </w:style>
  <w:style w:type="character" w:customStyle="1" w:styleId="ListLabel6">
    <w:name w:val="ListLabel 6"/>
    <w:uiPriority w:val="99"/>
    <w:rsid w:val="003E7949"/>
  </w:style>
  <w:style w:type="character" w:customStyle="1" w:styleId="ListLabel7">
    <w:name w:val="ListLabel 7"/>
    <w:uiPriority w:val="99"/>
    <w:rsid w:val="003E7949"/>
  </w:style>
  <w:style w:type="character" w:customStyle="1" w:styleId="ListLabel8">
    <w:name w:val="ListLabel 8"/>
    <w:uiPriority w:val="99"/>
    <w:rsid w:val="003E7949"/>
    <w:rPr>
      <w:lang w:val="en-US"/>
    </w:rPr>
  </w:style>
  <w:style w:type="character" w:customStyle="1" w:styleId="ListLabel9">
    <w:name w:val="ListLabel 9"/>
    <w:uiPriority w:val="99"/>
    <w:rsid w:val="003E7949"/>
  </w:style>
  <w:style w:type="character" w:customStyle="1" w:styleId="ListLabel10">
    <w:name w:val="ListLabel 10"/>
    <w:uiPriority w:val="99"/>
    <w:rsid w:val="003E7949"/>
    <w:rPr>
      <w:lang w:val="en-US"/>
    </w:rPr>
  </w:style>
  <w:style w:type="character" w:customStyle="1" w:styleId="BodyTextChar1">
    <w:name w:val="Body Text Char1"/>
    <w:link w:val="BodyText"/>
    <w:uiPriority w:val="99"/>
    <w:semiHidden/>
    <w:locked/>
    <w:rsid w:val="00F46501"/>
    <w:rPr>
      <w:rFonts w:cs="Times New Roman"/>
      <w:sz w:val="24"/>
      <w:szCs w:val="24"/>
      <w:lang w:eastAsia="en-US"/>
    </w:rPr>
  </w:style>
  <w:style w:type="character" w:customStyle="1" w:styleId="ListLabel11">
    <w:name w:val="ListLabel 11"/>
    <w:uiPriority w:val="99"/>
    <w:rsid w:val="00F46501"/>
  </w:style>
  <w:style w:type="character" w:customStyle="1" w:styleId="ListLabel12">
    <w:name w:val="ListLabel 12"/>
    <w:uiPriority w:val="99"/>
    <w:rsid w:val="00F46501"/>
    <w:rPr>
      <w:lang w:val="en-US"/>
    </w:rPr>
  </w:style>
  <w:style w:type="character" w:customStyle="1" w:styleId="ListLabel13">
    <w:name w:val="ListLabel 13"/>
    <w:uiPriority w:val="99"/>
    <w:rsid w:val="00F46501"/>
  </w:style>
  <w:style w:type="character" w:customStyle="1" w:styleId="ListLabel14">
    <w:name w:val="ListLabel 14"/>
    <w:uiPriority w:val="99"/>
    <w:rsid w:val="00F46501"/>
  </w:style>
  <w:style w:type="character" w:customStyle="1" w:styleId="ListLabel15">
    <w:name w:val="ListLabel 15"/>
    <w:uiPriority w:val="99"/>
    <w:rsid w:val="00F46501"/>
    <w:rPr>
      <w:lang w:val="en-US"/>
    </w:rPr>
  </w:style>
  <w:style w:type="character" w:customStyle="1" w:styleId="ListLabel16">
    <w:name w:val="ListLabel 16"/>
    <w:uiPriority w:val="99"/>
    <w:rsid w:val="00F46501"/>
  </w:style>
  <w:style w:type="character" w:customStyle="1" w:styleId="ListLabel17">
    <w:name w:val="ListLabel 17"/>
    <w:uiPriority w:val="99"/>
    <w:rsid w:val="00F46501"/>
    <w:rPr>
      <w:lang w:val="en-US"/>
    </w:rPr>
  </w:style>
  <w:style w:type="character" w:customStyle="1" w:styleId="ListLabel18">
    <w:name w:val="ListLabel 18"/>
    <w:uiPriority w:val="99"/>
    <w:rsid w:val="00F46501"/>
  </w:style>
  <w:style w:type="character" w:customStyle="1" w:styleId="ListLabel19">
    <w:name w:val="ListLabel 19"/>
    <w:uiPriority w:val="99"/>
    <w:rsid w:val="00F46501"/>
    <w:rPr>
      <w:lang w:val="en-US"/>
    </w:rPr>
  </w:style>
  <w:style w:type="character" w:customStyle="1" w:styleId="ListLabel20">
    <w:name w:val="ListLabel 20"/>
    <w:uiPriority w:val="99"/>
    <w:rsid w:val="00F46501"/>
  </w:style>
  <w:style w:type="character" w:customStyle="1" w:styleId="ListLabel21">
    <w:name w:val="ListLabel 21"/>
    <w:uiPriority w:val="99"/>
    <w:rsid w:val="00F46501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3E794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3E7949"/>
    <w:pPr>
      <w:spacing w:after="140" w:line="276" w:lineRule="auto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3E794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3E794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3E7949"/>
    <w:pPr>
      <w:ind w:left="240" w:hanging="240"/>
    </w:pPr>
  </w:style>
  <w:style w:type="paragraph" w:styleId="IndexHeading">
    <w:name w:val="index heading"/>
    <w:basedOn w:val="Normal"/>
    <w:uiPriority w:val="99"/>
    <w:rsid w:val="003E794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3E79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vet2.ru/pobeda-japoniei.html" TargetMode="External"/><Relationship Id="rId13" Type="http://schemas.openxmlformats.org/officeDocument/2006/relationships/hyperlink" Target="mailto:valeii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ii@yandex.ru" TargetMode="External"/><Relationship Id="rId12" Type="http://schemas.openxmlformats.org/officeDocument/2006/relationships/hyperlink" Target="mailto:valeii@yandex.ru" TargetMode="External"/><Relationship Id="rId17" Type="http://schemas.openxmlformats.org/officeDocument/2006/relationships/hyperlink" Target="mailto:valeii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lei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aleii@yandex.ru" TargetMode="External"/><Relationship Id="rId11" Type="http://schemas.openxmlformats.org/officeDocument/2006/relationships/hyperlink" Target="https://studopedia.ru/1_14634_ssha-v---gg.html" TargetMode="External"/><Relationship Id="rId5" Type="http://schemas.openxmlformats.org/officeDocument/2006/relationships/hyperlink" Target="https://studwood.ru/508671/istoriya/itogi_znachenie_pobedy_velikoy_otechestvennoy_voyne" TargetMode="External"/><Relationship Id="rId15" Type="http://schemas.openxmlformats.org/officeDocument/2006/relationships/hyperlink" Target="https://trojden.com/books/world-history/world-history-11-class-sadikov-2011/22" TargetMode="External"/><Relationship Id="rId10" Type="http://schemas.openxmlformats.org/officeDocument/2006/relationships/hyperlink" Target="https://dubki-nk.ru/tehnika/holodnaya-vojna-vkrattse-prichiny-etapy-itogi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tudopedia.ru/10_156960_zavershayushchiy-etap-velikoy-otechestvennoy-voyni-itogi-i-uroki-voyni.html" TargetMode="External"/><Relationship Id="rId9" Type="http://schemas.openxmlformats.org/officeDocument/2006/relationships/hyperlink" Target="mailto:valeii@yandex.ru" TargetMode="External"/><Relationship Id="rId14" Type="http://schemas.openxmlformats.org/officeDocument/2006/relationships/hyperlink" Target="https://www.istmira.com/drugoe-noveyshee-vremya/17443-vneshnjaja-politika-ssha-posle-voj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3</Pages>
  <Words>548</Words>
  <Characters>3128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37</cp:revision>
  <cp:lastPrinted>2019-11-23T23:28:00Z</cp:lastPrinted>
  <dcterms:created xsi:type="dcterms:W3CDTF">2020-03-26T03:21:00Z</dcterms:created>
  <dcterms:modified xsi:type="dcterms:W3CDTF">2007-01-01T02:53:00Z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