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19" w:rsidRPr="008D70DA" w:rsidRDefault="00965AFD" w:rsidP="00FE001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FE0019" w:rsidRPr="008D70DA">
        <w:rPr>
          <w:rFonts w:ascii="Times New Roman" w:hAnsi="Times New Roman" w:cs="Times New Roman"/>
          <w:b/>
          <w:sz w:val="28"/>
          <w:szCs w:val="28"/>
        </w:rPr>
        <w:t>питания обучающихся</w:t>
      </w:r>
    </w:p>
    <w:p w:rsidR="00FE0019" w:rsidRPr="008D70DA" w:rsidRDefault="00FE0019" w:rsidP="00FE001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 xml:space="preserve">Важнейшей задачей в организации питания обучающихся техникума является сохранение </w:t>
      </w:r>
      <w:r w:rsidR="004525DC"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8D70DA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базы, которая позволяет обеспечивать обучающихся горячими завтраками, обедами, полдниками и ужинами. </w:t>
      </w: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>Столовая техникума оснащена необходимым оборудованием и инвентарем. На начало нового учебного года составляется план работы столовой.</w:t>
      </w: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8D70D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D70DA">
        <w:rPr>
          <w:rFonts w:ascii="Times New Roman" w:hAnsi="Times New Roman" w:cs="Times New Roman"/>
          <w:sz w:val="28"/>
          <w:szCs w:val="28"/>
        </w:rPr>
        <w:t xml:space="preserve">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 в столовой техникума ведется следующая документация:</w:t>
      </w: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>1) журнал бракеража готовой кулинарной продукции;</w:t>
      </w: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>2) журнал бракеража пищевых продуктов и продовольственного сырья;</w:t>
      </w: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>3) журнал здоровья;</w:t>
      </w: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>4) журнал проведения витаминизации третьих и сладких блюд;</w:t>
      </w: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>5) журнал учета температурного режима холодильного оборудования;</w:t>
      </w: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>6) ведомость контроля за рациональным питанием обучающихся, в которой подсчитываются килокалории, белки, жиры, углеводы и высчитываются отклонения от нормы «+» или «-»;</w:t>
      </w: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>7) санитарный журнал.</w:t>
      </w: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>Также осуществляется производственный контроль.</w:t>
      </w: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>Работники столовой проходят медицинский осмотр 1 раз в год.</w:t>
      </w:r>
    </w:p>
    <w:p w:rsid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>Обучающиеся категории детей-сирот, детей, оставшихся без попечения родителей, обучающиеся с ОВЗ, с умственной отсталостью (интеллектуальными нарушениями) проживают</w:t>
      </w:r>
      <w:r w:rsidR="008D70DA">
        <w:rPr>
          <w:rFonts w:ascii="Times New Roman" w:hAnsi="Times New Roman" w:cs="Times New Roman"/>
          <w:sz w:val="28"/>
          <w:szCs w:val="28"/>
        </w:rPr>
        <w:t xml:space="preserve"> в общежитии и</w:t>
      </w:r>
      <w:r w:rsidRPr="008D70DA">
        <w:rPr>
          <w:rFonts w:ascii="Times New Roman" w:hAnsi="Times New Roman" w:cs="Times New Roman"/>
          <w:sz w:val="28"/>
          <w:szCs w:val="28"/>
        </w:rPr>
        <w:t xml:space="preserve"> пользуются горячим 4-х разовым питанием из расчета 230 рублей в сутки. </w:t>
      </w: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 xml:space="preserve">Остальные обучающиеся пользуются 2-х разовым питанием из расчета 75 рублей в сутки. </w:t>
      </w:r>
    </w:p>
    <w:p w:rsidR="00FE0019" w:rsidRPr="008D70DA" w:rsidRDefault="00FE0019" w:rsidP="00FE001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 xml:space="preserve">Заведующий столовой организует обслуживание горячим питанием обучающихся, обеспечивает приготовление завтраков, обедов, полдников и ужинов, организует ежедневный  контроль. </w:t>
      </w:r>
    </w:p>
    <w:p w:rsidR="008D70DA" w:rsidRPr="008D70DA" w:rsidRDefault="00FE0019" w:rsidP="00C9244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70DA">
        <w:rPr>
          <w:rFonts w:ascii="Times New Roman" w:hAnsi="Times New Roman" w:cs="Times New Roman"/>
          <w:sz w:val="28"/>
          <w:szCs w:val="28"/>
        </w:rPr>
        <w:t xml:space="preserve">В меню включены блюда молочные, молоко, йогурты, сыр, мясные блюда, блюда из рыбы, свежие овощи, </w:t>
      </w:r>
      <w:proofErr w:type="spellStart"/>
      <w:r w:rsidRPr="008D70DA">
        <w:rPr>
          <w:rFonts w:ascii="Times New Roman" w:hAnsi="Times New Roman" w:cs="Times New Roman"/>
          <w:sz w:val="28"/>
          <w:szCs w:val="28"/>
        </w:rPr>
        <w:t>кисло-молочные</w:t>
      </w:r>
      <w:proofErr w:type="spellEnd"/>
      <w:r w:rsidRPr="008D70DA">
        <w:rPr>
          <w:rFonts w:ascii="Times New Roman" w:hAnsi="Times New Roman" w:cs="Times New Roman"/>
          <w:sz w:val="28"/>
          <w:szCs w:val="28"/>
        </w:rPr>
        <w:t xml:space="preserve"> продукты. Используется йодированная соль, морская капуста.</w:t>
      </w:r>
    </w:p>
    <w:sectPr w:rsidR="008D70DA" w:rsidRPr="008D70DA" w:rsidSect="0030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40CBB"/>
    <w:multiLevelType w:val="multilevel"/>
    <w:tmpl w:val="485671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0019"/>
    <w:rsid w:val="00304E0A"/>
    <w:rsid w:val="004525DC"/>
    <w:rsid w:val="008D70DA"/>
    <w:rsid w:val="00965AFD"/>
    <w:rsid w:val="00C92442"/>
    <w:rsid w:val="00FE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A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idbi</cp:lastModifiedBy>
  <cp:revision>6</cp:revision>
  <dcterms:created xsi:type="dcterms:W3CDTF">2020-06-08T23:19:00Z</dcterms:created>
  <dcterms:modified xsi:type="dcterms:W3CDTF">2020-06-09T06:20:00Z</dcterms:modified>
</cp:coreProperties>
</file>