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6B" w:rsidRPr="00B83C22" w:rsidRDefault="0090406B" w:rsidP="006E761D">
      <w:pPr>
        <w:tabs>
          <w:tab w:val="left" w:pos="567"/>
        </w:tabs>
        <w:spacing w:after="0"/>
        <w:ind w:left="315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27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  <w:r w:rsidR="002075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69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Настоящий учебный план областного государственного профессионального образовательного бюджетного учреждения «Технологический техникум (далее - ОГПОБУ «Технологический техникум») по образовательной программе подготовки специалистов среднего звена по специальности </w:t>
      </w:r>
      <w:r w:rsidRPr="00294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44.02.01. Дошкольное образование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90406B" w:rsidRPr="00D27CDF" w:rsidRDefault="0090406B" w:rsidP="006E761D">
      <w:pPr>
        <w:numPr>
          <w:ilvl w:val="0"/>
          <w:numId w:val="1"/>
        </w:numPr>
        <w:tabs>
          <w:tab w:val="left" w:pos="567"/>
          <w:tab w:val="left" w:pos="851"/>
          <w:tab w:val="left" w:pos="1022"/>
        </w:tabs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27CDF">
        <w:rPr>
          <w:rFonts w:ascii="Times New Roman" w:eastAsia="Times New Roman" w:hAnsi="Times New Roman" w:cs="Times New Roman"/>
          <w:sz w:val="28"/>
          <w:szCs w:val="28"/>
        </w:rPr>
        <w:t>Федерального закона «Об образовании в Рос</w:t>
      </w:r>
      <w:r w:rsidR="00262BC4" w:rsidRPr="00D27CDF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Федерации» от 29 .12. 2012 </w:t>
      </w:r>
      <w:r w:rsidRPr="00D27CDF">
        <w:rPr>
          <w:rFonts w:ascii="Times New Roman" w:eastAsia="Times New Roman" w:hAnsi="Times New Roman" w:cs="Times New Roman"/>
          <w:sz w:val="28"/>
          <w:szCs w:val="28"/>
        </w:rPr>
        <w:t xml:space="preserve"> № 273-ФЗ</w:t>
      </w:r>
      <w:r w:rsidR="001E3395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30.04</w:t>
      </w:r>
      <w:r w:rsidR="00680C49" w:rsidRPr="00D27CDF">
        <w:rPr>
          <w:rFonts w:ascii="Times New Roman" w:eastAsia="Times New Roman" w:hAnsi="Times New Roman" w:cs="Times New Roman"/>
          <w:sz w:val="28"/>
          <w:szCs w:val="28"/>
        </w:rPr>
        <w:t>.2021)</w:t>
      </w:r>
      <w:r w:rsidR="007214F0">
        <w:rPr>
          <w:rFonts w:ascii="Times New Roman" w:eastAsia="Times New Roman" w:hAnsi="Times New Roman" w:cs="Times New Roman"/>
          <w:sz w:val="28"/>
          <w:szCs w:val="28"/>
        </w:rPr>
        <w:t>;</w:t>
      </w:r>
      <w:r w:rsidR="007214F0" w:rsidRPr="007214F0">
        <w:rPr>
          <w:rFonts w:ascii="Times New Roman" w:hAnsi="Times New Roman"/>
          <w:sz w:val="28"/>
          <w:szCs w:val="28"/>
        </w:rPr>
        <w:t xml:space="preserve"> </w:t>
      </w:r>
      <w:r w:rsidR="007214F0">
        <w:rPr>
          <w:rFonts w:ascii="Times New Roman" w:hAnsi="Times New Roman"/>
          <w:sz w:val="28"/>
          <w:szCs w:val="28"/>
        </w:rPr>
        <w:t>(с изменениями</w:t>
      </w:r>
      <w:r w:rsidR="007214F0" w:rsidRPr="00682E22">
        <w:rPr>
          <w:rFonts w:ascii="Times New Roman" w:hAnsi="Times New Roman"/>
          <w:sz w:val="28"/>
          <w:szCs w:val="28"/>
        </w:rPr>
        <w:t xml:space="preserve">, внесенными </w:t>
      </w:r>
      <w:r w:rsidR="007214F0" w:rsidRPr="007214F0">
        <w:rPr>
          <w:rFonts w:ascii="Times New Roman" w:hAnsi="Times New Roman"/>
          <w:sz w:val="28"/>
          <w:szCs w:val="28"/>
        </w:rPr>
        <w:t>Федеральным законом от 02.12.2019 № 403-ФЗ;</w:t>
      </w:r>
      <w:r w:rsidR="007214F0" w:rsidRPr="00A020BA">
        <w:rPr>
          <w:color w:val="00B050"/>
          <w:sz w:val="28"/>
          <w:szCs w:val="28"/>
        </w:rPr>
        <w:t xml:space="preserve"> </w:t>
      </w:r>
      <w:r w:rsidR="007214F0" w:rsidRPr="00682E22">
        <w:rPr>
          <w:rFonts w:ascii="Times New Roman" w:hAnsi="Times New Roman"/>
          <w:sz w:val="28"/>
          <w:szCs w:val="28"/>
        </w:rPr>
        <w:t>Федеральным законом от 31.07.2020 № 304-ФЗ;</w:t>
      </w:r>
      <w:r w:rsidR="007214F0" w:rsidRPr="009172E9">
        <w:rPr>
          <w:rFonts w:ascii="Times New Roman" w:hAnsi="Times New Roman"/>
          <w:sz w:val="28"/>
          <w:szCs w:val="28"/>
        </w:rPr>
        <w:t xml:space="preserve"> </w:t>
      </w:r>
      <w:r w:rsidR="007214F0" w:rsidRPr="00682E22">
        <w:rPr>
          <w:rFonts w:ascii="Times New Roman" w:hAnsi="Times New Roman"/>
          <w:sz w:val="28"/>
          <w:szCs w:val="28"/>
        </w:rPr>
        <w:t>Федеральным законом от 25.05.2020 № 158-ФЗ)</w:t>
      </w:r>
      <w:r w:rsidR="00FD4771">
        <w:rPr>
          <w:rFonts w:ascii="Times New Roman" w:hAnsi="Times New Roman"/>
          <w:sz w:val="28"/>
          <w:szCs w:val="28"/>
        </w:rPr>
        <w:t xml:space="preserve"> (</w:t>
      </w:r>
      <w:r w:rsidR="00B248D1">
        <w:rPr>
          <w:rFonts w:ascii="Times New Roman" w:hAnsi="Times New Roman"/>
          <w:sz w:val="28"/>
          <w:szCs w:val="28"/>
        </w:rPr>
        <w:t>в действующей редакции)</w:t>
      </w:r>
      <w:r w:rsidR="007214F0" w:rsidRPr="00682E22">
        <w:rPr>
          <w:rFonts w:ascii="Times New Roman" w:hAnsi="Times New Roman"/>
          <w:sz w:val="28"/>
          <w:szCs w:val="28"/>
        </w:rPr>
        <w:t>;</w:t>
      </w:r>
    </w:p>
    <w:p w:rsidR="00B554BE" w:rsidRPr="00B554BE" w:rsidRDefault="002D2BEA" w:rsidP="006E761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27.10.2014 №1351  «Об утверждении федерального государственного образовательного стандарта среднего профессионального образования по специальности 44.02.01 Дошкольное образование» (Зарегистрировано в Минюсте России 24.11.2014 № 34898)</w:t>
      </w:r>
      <w:r w:rsidR="00B24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771">
        <w:rPr>
          <w:rFonts w:ascii="Times New Roman" w:hAnsi="Times New Roman"/>
          <w:sz w:val="28"/>
          <w:szCs w:val="28"/>
        </w:rPr>
        <w:t>(</w:t>
      </w:r>
      <w:r w:rsidR="00B248D1">
        <w:rPr>
          <w:rFonts w:ascii="Times New Roman" w:hAnsi="Times New Roman"/>
          <w:sz w:val="28"/>
          <w:szCs w:val="28"/>
        </w:rPr>
        <w:t>в действующей редакции)</w:t>
      </w:r>
      <w:r w:rsidR="0090406B" w:rsidRPr="00B554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54BE" w:rsidRDefault="00077B96" w:rsidP="006E761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>Приказа Министерства труда Российской Федерации от 18.10.2013 № 544н (в редакции 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№30550)</w:t>
      </w:r>
      <w:r w:rsidR="00B248D1" w:rsidRPr="00B24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8D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248D1">
        <w:rPr>
          <w:rFonts w:ascii="Times New Roman" w:hAnsi="Times New Roman"/>
          <w:sz w:val="28"/>
          <w:szCs w:val="28"/>
        </w:rPr>
        <w:t>в действующей редакции);</w:t>
      </w:r>
    </w:p>
    <w:p w:rsidR="00B554BE" w:rsidRPr="00B554BE" w:rsidRDefault="00B5474B" w:rsidP="006E761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 «О внесении изменений в некоторые приказы Министерства образования и науки Российской Федерации, касающиеся федеральных государственных образовательных стандартов среднего профессионального образования» от 21.10.2019 № 569  (Зарегистрировано в Минюсте России 26.11.2019 № 56633)</w:t>
      </w:r>
      <w:r w:rsidR="00B248D1" w:rsidRPr="00B248D1">
        <w:rPr>
          <w:rFonts w:ascii="Times New Roman" w:hAnsi="Times New Roman"/>
          <w:sz w:val="28"/>
          <w:szCs w:val="28"/>
        </w:rPr>
        <w:t xml:space="preserve"> </w:t>
      </w:r>
      <w:r w:rsidR="006530CD">
        <w:rPr>
          <w:rFonts w:ascii="Times New Roman" w:hAnsi="Times New Roman"/>
          <w:sz w:val="28"/>
          <w:szCs w:val="28"/>
        </w:rPr>
        <w:t>(</w:t>
      </w:r>
      <w:r w:rsidR="00B248D1">
        <w:rPr>
          <w:rFonts w:ascii="Times New Roman" w:hAnsi="Times New Roman"/>
          <w:sz w:val="28"/>
          <w:szCs w:val="28"/>
        </w:rPr>
        <w:t>в действующей редакции)</w:t>
      </w:r>
      <w:r w:rsidRPr="00B554BE">
        <w:rPr>
          <w:rFonts w:ascii="Times New Roman" w:hAnsi="Times New Roman" w:cs="Times New Roman"/>
          <w:sz w:val="28"/>
          <w:szCs w:val="28"/>
        </w:rPr>
        <w:t>;</w:t>
      </w:r>
    </w:p>
    <w:p w:rsidR="00B554BE" w:rsidRPr="00B554BE" w:rsidRDefault="00CA3650" w:rsidP="006E761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>Приказа</w:t>
      </w:r>
      <w:r w:rsidR="00680C49" w:rsidRPr="00B554BE">
        <w:rPr>
          <w:rFonts w:ascii="Times New Roman" w:hAnsi="Times New Roman" w:cs="Times New Roman"/>
          <w:sz w:val="28"/>
          <w:szCs w:val="28"/>
        </w:rPr>
        <w:t xml:space="preserve"> Мин</w:t>
      </w:r>
      <w:r w:rsidRPr="00B554BE">
        <w:rPr>
          <w:rFonts w:ascii="Times New Roman" w:hAnsi="Times New Roman" w:cs="Times New Roman"/>
          <w:sz w:val="28"/>
          <w:szCs w:val="28"/>
        </w:rPr>
        <w:t xml:space="preserve">истерства Просвещения Российской Федерации </w:t>
      </w:r>
      <w:r w:rsidR="00680C49" w:rsidRPr="00B554BE">
        <w:rPr>
          <w:rFonts w:ascii="Times New Roman" w:hAnsi="Times New Roman" w:cs="Times New Roman"/>
          <w:sz w:val="28"/>
          <w:szCs w:val="28"/>
        </w:rPr>
        <w:t xml:space="preserve">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</w:t>
      </w:r>
      <w:r w:rsidR="00B75BDF" w:rsidRPr="00B554BE">
        <w:rPr>
          <w:rFonts w:ascii="Times New Roman" w:hAnsi="Times New Roman" w:cs="Times New Roman"/>
          <w:sz w:val="28"/>
          <w:szCs w:val="28"/>
        </w:rPr>
        <w:t xml:space="preserve">ссийской Федерации от 29.10 2013 </w:t>
      </w:r>
      <w:r w:rsidR="00680C49" w:rsidRPr="00B554BE">
        <w:rPr>
          <w:rFonts w:ascii="Times New Roman" w:hAnsi="Times New Roman" w:cs="Times New Roman"/>
          <w:sz w:val="28"/>
          <w:szCs w:val="28"/>
        </w:rPr>
        <w:t>№ 1199»</w:t>
      </w:r>
      <w:r w:rsidR="00262BC4" w:rsidRPr="00B554BE">
        <w:rPr>
          <w:rFonts w:ascii="Times New Roman" w:hAnsi="Times New Roman" w:cs="Times New Roman"/>
          <w:sz w:val="28"/>
          <w:szCs w:val="28"/>
        </w:rPr>
        <w:t xml:space="preserve"> от 20.01.2021 № 15 </w:t>
      </w:r>
      <w:r w:rsidR="00680C49" w:rsidRPr="00B554BE">
        <w:rPr>
          <w:rFonts w:ascii="Times New Roman" w:hAnsi="Times New Roman" w:cs="Times New Roman"/>
          <w:sz w:val="28"/>
          <w:szCs w:val="28"/>
        </w:rPr>
        <w:t xml:space="preserve"> (Зарегистрировано в Минюсте России 19.02.2021 № 62570)</w:t>
      </w:r>
      <w:r w:rsidR="00B248D1" w:rsidRPr="00B248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8D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248D1">
        <w:rPr>
          <w:rFonts w:ascii="Times New Roman" w:hAnsi="Times New Roman"/>
          <w:sz w:val="28"/>
          <w:szCs w:val="28"/>
        </w:rPr>
        <w:t>в действующей редакции)</w:t>
      </w:r>
      <w:r w:rsidR="00680C49" w:rsidRPr="00B554BE">
        <w:rPr>
          <w:rFonts w:ascii="Times New Roman" w:hAnsi="Times New Roman" w:cs="Times New Roman"/>
          <w:sz w:val="28"/>
          <w:szCs w:val="28"/>
        </w:rPr>
        <w:t>;</w:t>
      </w:r>
    </w:p>
    <w:p w:rsidR="00B554BE" w:rsidRDefault="0090406B" w:rsidP="006E761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554BE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FE1675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4B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0C7057" w:rsidRPr="00B554B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FE1675" w:rsidRPr="00B554BE">
        <w:rPr>
          <w:rFonts w:ascii="Times New Roman" w:eastAsia="Times New Roman" w:hAnsi="Times New Roman" w:cs="Times New Roman"/>
          <w:sz w:val="28"/>
          <w:szCs w:val="28"/>
        </w:rPr>
        <w:t xml:space="preserve">и науки </w:t>
      </w:r>
      <w:r w:rsidR="00262BC4" w:rsidRPr="00B554B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Pr="00B554BE">
        <w:rPr>
          <w:rFonts w:ascii="Times New Roman" w:eastAsia="Times New Roman" w:hAnsi="Times New Roman" w:cs="Times New Roman"/>
          <w:sz w:val="28"/>
          <w:szCs w:val="28"/>
        </w:rPr>
        <w:t>«Об установлении соответствия профессий и</w:t>
      </w:r>
      <w:r w:rsidR="00CA3650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4BE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специальностей среднего профессионального образования, перечни которых утверждены приказом </w:t>
      </w:r>
      <w:r w:rsidRPr="00B554BE"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Министерства образования и науки Российской</w:t>
      </w:r>
      <w:r w:rsidR="00262BC4" w:rsidRPr="00B554BE">
        <w:rPr>
          <w:rFonts w:ascii="Times New Roman" w:eastAsia="Times New Roman" w:hAnsi="Times New Roman" w:cs="Times New Roman"/>
          <w:sz w:val="28"/>
          <w:szCs w:val="28"/>
        </w:rPr>
        <w:t xml:space="preserve"> Федерации от 29.10.2013 </w:t>
      </w:r>
      <w:r w:rsidRPr="00B554BE">
        <w:rPr>
          <w:rFonts w:ascii="Times New Roman" w:eastAsia="Times New Roman" w:hAnsi="Times New Roman" w:cs="Times New Roman"/>
          <w:sz w:val="28"/>
          <w:szCs w:val="28"/>
        </w:rPr>
        <w:t>№1199, профессиям начального профессионального образования, перечень которых утвержден приказом Министерства образования и науки Рос</w:t>
      </w:r>
      <w:r w:rsidR="00262BC4" w:rsidRPr="00B554BE">
        <w:rPr>
          <w:rFonts w:ascii="Times New Roman" w:eastAsia="Times New Roman" w:hAnsi="Times New Roman" w:cs="Times New Roman"/>
          <w:sz w:val="28"/>
          <w:szCs w:val="28"/>
        </w:rPr>
        <w:t>сийской Федерации от 28.09. 2009</w:t>
      </w:r>
      <w:r w:rsidRPr="00B554BE">
        <w:rPr>
          <w:rFonts w:ascii="Times New Roman" w:eastAsia="Times New Roman" w:hAnsi="Times New Roman" w:cs="Times New Roman"/>
          <w:sz w:val="28"/>
          <w:szCs w:val="28"/>
        </w:rPr>
        <w:t xml:space="preserve"> № 354, и специальностям среднего профессионального образования, перечень которых утвержден приказом Министерства образования и науки</w:t>
      </w:r>
      <w:proofErr w:type="gramEnd"/>
      <w:r w:rsidRPr="00B554BE">
        <w:rPr>
          <w:rFonts w:ascii="Times New Roman" w:eastAsia="Times New Roman" w:hAnsi="Times New Roman" w:cs="Times New Roman"/>
          <w:sz w:val="28"/>
          <w:szCs w:val="28"/>
        </w:rPr>
        <w:t xml:space="preserve"> Рос</w:t>
      </w:r>
      <w:r w:rsidR="00262BC4" w:rsidRPr="00B554BE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 от 28.09.2009 </w:t>
      </w:r>
      <w:r w:rsidRPr="00B554B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62BC4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4BE">
        <w:rPr>
          <w:rFonts w:ascii="Times New Roman" w:eastAsia="Times New Roman" w:hAnsi="Times New Roman" w:cs="Times New Roman"/>
          <w:sz w:val="28"/>
          <w:szCs w:val="28"/>
        </w:rPr>
        <w:t>355</w:t>
      </w:r>
      <w:r w:rsidR="00780F59" w:rsidRPr="00B554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3650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BC4" w:rsidRPr="00B554BE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569B2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BC4" w:rsidRPr="00B554BE">
        <w:rPr>
          <w:rFonts w:ascii="Times New Roman" w:eastAsia="Times New Roman" w:hAnsi="Times New Roman" w:cs="Times New Roman"/>
          <w:sz w:val="28"/>
          <w:szCs w:val="28"/>
        </w:rPr>
        <w:t>05.06. 2014 № 632</w:t>
      </w:r>
      <w:r w:rsidR="001569B2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650" w:rsidRPr="00B554BE">
        <w:rPr>
          <w:rFonts w:ascii="Times New Roman" w:eastAsia="Times New Roman" w:hAnsi="Times New Roman" w:cs="Times New Roman"/>
          <w:sz w:val="28"/>
          <w:szCs w:val="28"/>
        </w:rPr>
        <w:t>(Зарегистрирова</w:t>
      </w:r>
      <w:r w:rsidR="00262BC4" w:rsidRPr="00B554BE">
        <w:rPr>
          <w:rFonts w:ascii="Times New Roman" w:eastAsia="Times New Roman" w:hAnsi="Times New Roman" w:cs="Times New Roman"/>
          <w:sz w:val="28"/>
          <w:szCs w:val="28"/>
        </w:rPr>
        <w:t>но в Минюсте России 08.07.2014</w:t>
      </w:r>
      <w:r w:rsidR="001569B2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BC4" w:rsidRPr="00B554B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A3650" w:rsidRPr="00B554BE">
        <w:rPr>
          <w:rFonts w:ascii="Times New Roman" w:eastAsia="Times New Roman" w:hAnsi="Times New Roman" w:cs="Times New Roman"/>
          <w:sz w:val="28"/>
          <w:szCs w:val="28"/>
        </w:rPr>
        <w:t xml:space="preserve"> 33008</w:t>
      </w:r>
      <w:r w:rsidR="00262BC4" w:rsidRPr="00B554BE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48D1" w:rsidRPr="00B248D1">
        <w:rPr>
          <w:rFonts w:ascii="Times New Roman" w:hAnsi="Times New Roman"/>
          <w:sz w:val="28"/>
          <w:szCs w:val="28"/>
        </w:rPr>
        <w:t xml:space="preserve"> </w:t>
      </w:r>
      <w:r w:rsidR="00FD4771">
        <w:rPr>
          <w:rFonts w:ascii="Times New Roman" w:hAnsi="Times New Roman"/>
          <w:sz w:val="28"/>
          <w:szCs w:val="28"/>
        </w:rPr>
        <w:t>(</w:t>
      </w:r>
      <w:r w:rsidR="00B248D1">
        <w:rPr>
          <w:rFonts w:ascii="Times New Roman" w:hAnsi="Times New Roman"/>
          <w:sz w:val="28"/>
          <w:szCs w:val="28"/>
        </w:rPr>
        <w:t>в действующей редакции);</w:t>
      </w:r>
    </w:p>
    <w:p w:rsidR="00B554BE" w:rsidRPr="00B554BE" w:rsidRDefault="0090406B" w:rsidP="006E761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</w:t>
      </w:r>
      <w:r w:rsidR="00002E8D" w:rsidRPr="00B554BE">
        <w:rPr>
          <w:rFonts w:ascii="Times New Roman" w:eastAsia="Times New Roman" w:hAnsi="Times New Roman" w:cs="Times New Roman"/>
          <w:sz w:val="28"/>
          <w:szCs w:val="28"/>
        </w:rPr>
        <w:t xml:space="preserve">ия и науки Российской Федерации </w:t>
      </w:r>
      <w:r w:rsidRPr="00B554BE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организации и</w:t>
      </w:r>
      <w:r w:rsidR="00002E8D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4BE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образовательной </w:t>
      </w:r>
      <w:r w:rsidR="00002E8D" w:rsidRPr="00B554BE">
        <w:rPr>
          <w:rFonts w:ascii="Times New Roman" w:eastAsia="Times New Roman" w:hAnsi="Times New Roman" w:cs="Times New Roman"/>
          <w:sz w:val="28"/>
          <w:szCs w:val="28"/>
        </w:rPr>
        <w:t>деятельности по образовательным</w:t>
      </w:r>
      <w:r w:rsidR="00B75BDF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4BE">
        <w:rPr>
          <w:rFonts w:ascii="Times New Roman" w:eastAsia="Times New Roman" w:hAnsi="Times New Roman" w:cs="Times New Roman"/>
          <w:sz w:val="28"/>
          <w:szCs w:val="28"/>
        </w:rPr>
        <w:t>программам среднего профессионального образования»</w:t>
      </w:r>
      <w:r w:rsidR="00002E8D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959" w:rsidRPr="00B554BE">
        <w:rPr>
          <w:rFonts w:ascii="Times New Roman" w:eastAsia="Times New Roman" w:hAnsi="Times New Roman" w:cs="Times New Roman"/>
          <w:sz w:val="28"/>
          <w:szCs w:val="28"/>
        </w:rPr>
        <w:t xml:space="preserve">от 14 .06. 2013 № 464 </w:t>
      </w:r>
      <w:r w:rsidR="00002E8D" w:rsidRPr="00B554BE">
        <w:rPr>
          <w:rFonts w:ascii="Times New Roman" w:eastAsia="Times New Roman" w:hAnsi="Times New Roman" w:cs="Times New Roman"/>
          <w:sz w:val="28"/>
          <w:szCs w:val="28"/>
        </w:rPr>
        <w:t>(Зарегистрировано в Минюсте России 30.07.2013</w:t>
      </w:r>
      <w:r w:rsidR="00B75BDF" w:rsidRPr="00B554BE">
        <w:rPr>
          <w:rFonts w:ascii="Times New Roman" w:eastAsia="Times New Roman" w:hAnsi="Times New Roman" w:cs="Times New Roman"/>
          <w:sz w:val="28"/>
          <w:szCs w:val="28"/>
        </w:rPr>
        <w:t>№ 29200) (с изменениями</w:t>
      </w:r>
      <w:r w:rsidR="00002E8D" w:rsidRPr="00B554BE">
        <w:rPr>
          <w:rFonts w:ascii="Times New Roman" w:eastAsia="Times New Roman" w:hAnsi="Times New Roman" w:cs="Times New Roman"/>
          <w:sz w:val="28"/>
          <w:szCs w:val="28"/>
        </w:rPr>
        <w:t xml:space="preserve">, внесенными Приказом </w:t>
      </w:r>
      <w:proofErr w:type="spellStart"/>
      <w:r w:rsidR="00002E8D" w:rsidRPr="00B554BE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002E8D" w:rsidRPr="00B554BE">
        <w:rPr>
          <w:rFonts w:ascii="Times New Roman" w:eastAsia="Times New Roman" w:hAnsi="Times New Roman" w:cs="Times New Roman"/>
          <w:sz w:val="28"/>
          <w:szCs w:val="28"/>
        </w:rPr>
        <w:t xml:space="preserve"> России от 28.08.2020 №</w:t>
      </w:r>
      <w:r w:rsidR="00B75BDF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E8D" w:rsidRPr="00B554BE">
        <w:rPr>
          <w:rFonts w:ascii="Times New Roman" w:eastAsia="Times New Roman" w:hAnsi="Times New Roman" w:cs="Times New Roman"/>
          <w:sz w:val="28"/>
          <w:szCs w:val="28"/>
        </w:rPr>
        <w:t>441)</w:t>
      </w:r>
      <w:r w:rsidR="00B248D1" w:rsidRPr="00B248D1">
        <w:rPr>
          <w:rFonts w:ascii="Times New Roman" w:hAnsi="Times New Roman"/>
          <w:sz w:val="28"/>
          <w:szCs w:val="28"/>
        </w:rPr>
        <w:t xml:space="preserve"> </w:t>
      </w:r>
      <w:r w:rsidR="006530CD">
        <w:rPr>
          <w:rFonts w:ascii="Times New Roman" w:hAnsi="Times New Roman"/>
          <w:sz w:val="28"/>
          <w:szCs w:val="28"/>
        </w:rPr>
        <w:t>(</w:t>
      </w:r>
      <w:r w:rsidR="00B248D1">
        <w:rPr>
          <w:rFonts w:ascii="Times New Roman" w:hAnsi="Times New Roman"/>
          <w:sz w:val="28"/>
          <w:szCs w:val="28"/>
        </w:rPr>
        <w:t>в действующей редакции)</w:t>
      </w:r>
      <w:r w:rsidR="00002E8D" w:rsidRPr="00B554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54BE" w:rsidRDefault="00002E8D" w:rsidP="006E761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>Приказа Министерс</w:t>
      </w:r>
      <w:r w:rsidR="000C7057" w:rsidRPr="00B554BE">
        <w:rPr>
          <w:rFonts w:ascii="Times New Roman" w:hAnsi="Times New Roman" w:cs="Times New Roman"/>
          <w:sz w:val="28"/>
          <w:szCs w:val="28"/>
        </w:rPr>
        <w:t>т</w:t>
      </w:r>
      <w:r w:rsidRPr="00B554BE">
        <w:rPr>
          <w:rFonts w:ascii="Times New Roman" w:hAnsi="Times New Roman" w:cs="Times New Roman"/>
          <w:sz w:val="28"/>
          <w:szCs w:val="28"/>
        </w:rPr>
        <w:t xml:space="preserve">ва науки </w:t>
      </w:r>
      <w:r w:rsidR="000C7057" w:rsidRPr="00B554BE">
        <w:rPr>
          <w:rFonts w:ascii="Times New Roman" w:hAnsi="Times New Roman" w:cs="Times New Roman"/>
          <w:sz w:val="28"/>
          <w:szCs w:val="28"/>
        </w:rPr>
        <w:t xml:space="preserve">и высшего образования  </w:t>
      </w:r>
      <w:r w:rsidRPr="00B554BE">
        <w:rPr>
          <w:rFonts w:ascii="Times New Roman" w:hAnsi="Times New Roman" w:cs="Times New Roman"/>
          <w:sz w:val="28"/>
          <w:szCs w:val="28"/>
        </w:rPr>
        <w:t xml:space="preserve">Российской Федерации № 885, Министерства Просвещения Российской Федерации № 390 «О практической подготовке </w:t>
      </w:r>
      <w:proofErr w:type="gramStart"/>
      <w:r w:rsidRPr="00B554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54BE">
        <w:rPr>
          <w:rFonts w:ascii="Times New Roman" w:hAnsi="Times New Roman" w:cs="Times New Roman"/>
          <w:sz w:val="28"/>
          <w:szCs w:val="28"/>
        </w:rPr>
        <w:t xml:space="preserve">» (вместе с «Положением о практической подготовке обучающихся») </w:t>
      </w:r>
      <w:r w:rsidR="000F2204" w:rsidRPr="00B554BE">
        <w:rPr>
          <w:rFonts w:ascii="Times New Roman" w:hAnsi="Times New Roman" w:cs="Times New Roman"/>
          <w:sz w:val="28"/>
          <w:szCs w:val="28"/>
        </w:rPr>
        <w:t xml:space="preserve">от 05.08.2020 </w:t>
      </w:r>
      <w:r w:rsidRPr="00B554BE">
        <w:rPr>
          <w:rFonts w:ascii="Times New Roman" w:hAnsi="Times New Roman" w:cs="Times New Roman"/>
          <w:sz w:val="28"/>
          <w:szCs w:val="28"/>
        </w:rPr>
        <w:t>(Зарегистрировано в Минюсте России 11.09.2020 № 59778) (с и</w:t>
      </w:r>
      <w:r w:rsidR="00E606A5" w:rsidRPr="00B554BE">
        <w:rPr>
          <w:rFonts w:ascii="Times New Roman" w:hAnsi="Times New Roman" w:cs="Times New Roman"/>
          <w:sz w:val="28"/>
          <w:szCs w:val="28"/>
        </w:rPr>
        <w:t>зменениями</w:t>
      </w:r>
      <w:r w:rsidRPr="00B554BE">
        <w:rPr>
          <w:rFonts w:ascii="Times New Roman" w:hAnsi="Times New Roman" w:cs="Times New Roman"/>
          <w:sz w:val="28"/>
          <w:szCs w:val="28"/>
        </w:rPr>
        <w:t xml:space="preserve">, внесенными Приказом от 18.11.2020 </w:t>
      </w:r>
      <w:proofErr w:type="spellStart"/>
      <w:r w:rsidRPr="00B554B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554BE">
        <w:rPr>
          <w:rFonts w:ascii="Times New Roman" w:hAnsi="Times New Roman" w:cs="Times New Roman"/>
          <w:sz w:val="28"/>
          <w:szCs w:val="28"/>
        </w:rPr>
        <w:t xml:space="preserve"> России № 1430, </w:t>
      </w:r>
      <w:proofErr w:type="spellStart"/>
      <w:r w:rsidRPr="00B554B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554BE">
        <w:rPr>
          <w:rFonts w:ascii="Times New Roman" w:hAnsi="Times New Roman" w:cs="Times New Roman"/>
          <w:sz w:val="28"/>
          <w:szCs w:val="28"/>
        </w:rPr>
        <w:t xml:space="preserve"> России № 652)</w:t>
      </w:r>
      <w:r w:rsidR="00B248D1" w:rsidRPr="00B248D1">
        <w:rPr>
          <w:rFonts w:ascii="Times New Roman" w:hAnsi="Times New Roman"/>
          <w:sz w:val="28"/>
          <w:szCs w:val="28"/>
        </w:rPr>
        <w:t xml:space="preserve"> </w:t>
      </w:r>
      <w:r w:rsidR="006530CD">
        <w:rPr>
          <w:rFonts w:ascii="Times New Roman" w:hAnsi="Times New Roman"/>
          <w:sz w:val="28"/>
          <w:szCs w:val="28"/>
        </w:rPr>
        <w:t>(</w:t>
      </w:r>
      <w:r w:rsidR="00B248D1">
        <w:rPr>
          <w:rFonts w:ascii="Times New Roman" w:hAnsi="Times New Roman"/>
          <w:sz w:val="28"/>
          <w:szCs w:val="28"/>
        </w:rPr>
        <w:t>в действующей редакции)</w:t>
      </w:r>
      <w:r w:rsidRPr="00B554BE">
        <w:rPr>
          <w:rFonts w:ascii="Times New Roman" w:hAnsi="Times New Roman" w:cs="Times New Roman"/>
          <w:sz w:val="28"/>
          <w:szCs w:val="28"/>
        </w:rPr>
        <w:t>;</w:t>
      </w:r>
    </w:p>
    <w:p w:rsidR="00B554BE" w:rsidRPr="00B554BE" w:rsidRDefault="00EA4959" w:rsidP="006E761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/>
        <w:ind w:firstLine="567"/>
        <w:contextualSpacing/>
        <w:jc w:val="both"/>
        <w:rPr>
          <w:sz w:val="28"/>
        </w:rPr>
      </w:pPr>
      <w:r w:rsidRPr="00B554BE">
        <w:rPr>
          <w:rFonts w:ascii="Times New Roman" w:hAnsi="Times New Roman" w:cs="Times New Roman"/>
          <w:sz w:val="28"/>
          <w:szCs w:val="28"/>
        </w:rPr>
        <w:t xml:space="preserve">Приказа Министерства науки и высшего образования  Российской Федерации </w:t>
      </w:r>
      <w:r w:rsidR="00B248D1" w:rsidRPr="00B554BE">
        <w:rPr>
          <w:rFonts w:ascii="Times New Roman" w:hAnsi="Times New Roman" w:cs="Times New Roman"/>
          <w:sz w:val="28"/>
          <w:szCs w:val="28"/>
        </w:rPr>
        <w:t>от 30.07.2020</w:t>
      </w:r>
      <w:r w:rsidRPr="00B554BE">
        <w:rPr>
          <w:rFonts w:ascii="Times New Roman" w:hAnsi="Times New Roman" w:cs="Times New Roman"/>
          <w:sz w:val="28"/>
          <w:szCs w:val="28"/>
        </w:rPr>
        <w:t xml:space="preserve"> № 845, Министерства Просвещения Российской Федерации № 369 «Об утверждении Порядка зачета организацией, осуществляющей образовательную деятельность, результатов освоения </w:t>
      </w:r>
      <w:proofErr w:type="gramStart"/>
      <w:r w:rsidRPr="00B554B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54BE">
        <w:rPr>
          <w:rFonts w:ascii="Times New Roman" w:hAnsi="Times New Roman" w:cs="Times New Roman"/>
          <w:sz w:val="28"/>
          <w:szCs w:val="28"/>
        </w:rPr>
        <w:t xml:space="preserve"> учебных предметов, курсов, дисциплин (модулей),</w:t>
      </w:r>
      <w:r w:rsidR="002B1A0C" w:rsidRPr="00B554BE">
        <w:rPr>
          <w:rFonts w:ascii="Times New Roman" w:hAnsi="Times New Roman" w:cs="Times New Roman"/>
          <w:sz w:val="28"/>
          <w:szCs w:val="28"/>
        </w:rPr>
        <w:t xml:space="preserve"> </w:t>
      </w:r>
      <w:r w:rsidRPr="00B554BE">
        <w:rPr>
          <w:rFonts w:ascii="Times New Roman" w:hAnsi="Times New Roman" w:cs="Times New Roman"/>
          <w:sz w:val="28"/>
          <w:szCs w:val="28"/>
        </w:rPr>
        <w:t xml:space="preserve">практики, дополнительных образовательных программ в других организациях, осуществляющих образовательную деятельность» </w:t>
      </w:r>
      <w:r w:rsidR="00B248D1">
        <w:rPr>
          <w:rFonts w:ascii="Times New Roman" w:hAnsi="Times New Roman"/>
          <w:sz w:val="28"/>
          <w:szCs w:val="28"/>
        </w:rPr>
        <w:t>(в действующей редакции)</w:t>
      </w:r>
      <w:r w:rsidR="00B248D1" w:rsidRPr="00B554BE">
        <w:rPr>
          <w:rFonts w:ascii="Times New Roman" w:hAnsi="Times New Roman" w:cs="Times New Roman"/>
          <w:sz w:val="28"/>
          <w:szCs w:val="28"/>
        </w:rPr>
        <w:t>;</w:t>
      </w:r>
    </w:p>
    <w:p w:rsidR="00B554BE" w:rsidRPr="00B554BE" w:rsidRDefault="00002E8D" w:rsidP="006E761D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4BE">
        <w:rPr>
          <w:rFonts w:ascii="Times New Roman" w:hAnsi="Times New Roman" w:cs="Times New Roman"/>
          <w:sz w:val="28"/>
        </w:rPr>
        <w:t>Приказа Министерства образования и науки Росси</w:t>
      </w:r>
      <w:r w:rsidR="00990E55" w:rsidRPr="00B554BE">
        <w:rPr>
          <w:rFonts w:ascii="Times New Roman" w:hAnsi="Times New Roman" w:cs="Times New Roman"/>
          <w:sz w:val="28"/>
        </w:rPr>
        <w:t>йской Федерации</w:t>
      </w:r>
      <w:r w:rsidRPr="00B554BE">
        <w:rPr>
          <w:rFonts w:ascii="Times New Roman" w:hAnsi="Times New Roman" w:cs="Times New Roman"/>
          <w:sz w:val="28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1569B2" w:rsidRPr="00B554BE">
        <w:rPr>
          <w:rFonts w:ascii="Times New Roman" w:hAnsi="Times New Roman" w:cs="Times New Roman"/>
          <w:sz w:val="28"/>
        </w:rPr>
        <w:t xml:space="preserve"> от 16.08.2013 № 968 </w:t>
      </w:r>
      <w:r w:rsidRPr="00B554BE">
        <w:rPr>
          <w:rFonts w:ascii="Times New Roman" w:hAnsi="Times New Roman" w:cs="Times New Roman"/>
          <w:sz w:val="28"/>
        </w:rPr>
        <w:t xml:space="preserve"> (Зарегистрировано в Минюсте России 01.11.2013 № 30306)</w:t>
      </w:r>
      <w:r w:rsidR="00E606A5" w:rsidRPr="00B554BE">
        <w:rPr>
          <w:rFonts w:ascii="Times New Roman" w:hAnsi="Times New Roman" w:cs="Times New Roman"/>
          <w:sz w:val="28"/>
        </w:rPr>
        <w:t>; (</w:t>
      </w:r>
      <w:r w:rsidR="002B1A0C" w:rsidRPr="00B554BE">
        <w:rPr>
          <w:rFonts w:ascii="Times New Roman" w:hAnsi="Times New Roman" w:cs="Times New Roman"/>
          <w:sz w:val="28"/>
        </w:rPr>
        <w:t xml:space="preserve">в </w:t>
      </w:r>
      <w:r w:rsidR="00E606A5" w:rsidRPr="00B554BE">
        <w:rPr>
          <w:rFonts w:ascii="Times New Roman" w:hAnsi="Times New Roman" w:cs="Times New Roman"/>
          <w:sz w:val="28"/>
        </w:rPr>
        <w:t>редакции от 10.11.2020)</w:t>
      </w:r>
      <w:r w:rsidR="007A1694" w:rsidRPr="007A1694">
        <w:rPr>
          <w:rFonts w:ascii="Times New Roman" w:hAnsi="Times New Roman"/>
          <w:sz w:val="28"/>
          <w:szCs w:val="28"/>
        </w:rPr>
        <w:t xml:space="preserve"> </w:t>
      </w:r>
      <w:r w:rsidR="007A1694">
        <w:rPr>
          <w:rFonts w:ascii="Times New Roman" w:hAnsi="Times New Roman"/>
          <w:sz w:val="28"/>
          <w:szCs w:val="28"/>
        </w:rPr>
        <w:t>(в действующей редакции)</w:t>
      </w:r>
      <w:r w:rsidRPr="00B554BE">
        <w:rPr>
          <w:rFonts w:ascii="Times New Roman" w:hAnsi="Times New Roman" w:cs="Times New Roman"/>
          <w:sz w:val="28"/>
        </w:rPr>
        <w:t>;</w:t>
      </w:r>
    </w:p>
    <w:p w:rsidR="00B554BE" w:rsidRPr="007A1694" w:rsidRDefault="0090406B" w:rsidP="006E761D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3173"/>
          <w:tab w:val="left" w:pos="6082"/>
          <w:tab w:val="left" w:pos="832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694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 и науки Российской Федерации «Об утверждении порядка заполнения, учета и выдачи дипломов о среднем профессиональном образовании и их дубликатов»</w:t>
      </w:r>
      <w:r w:rsidR="00990E55" w:rsidRPr="007A1694">
        <w:rPr>
          <w:rFonts w:ascii="Times New Roman" w:hAnsi="Times New Roman" w:cs="Times New Roman"/>
          <w:sz w:val="28"/>
          <w:szCs w:val="28"/>
        </w:rPr>
        <w:t xml:space="preserve"> </w:t>
      </w:r>
      <w:r w:rsidR="002B1A0C" w:rsidRPr="007A1694">
        <w:rPr>
          <w:rFonts w:ascii="Times New Roman" w:eastAsia="Times New Roman" w:hAnsi="Times New Roman" w:cs="Times New Roman"/>
          <w:sz w:val="28"/>
          <w:szCs w:val="28"/>
        </w:rPr>
        <w:t xml:space="preserve">от 25 .10 2013  № 1186 </w:t>
      </w:r>
      <w:r w:rsidR="00990E55" w:rsidRPr="007A1694">
        <w:rPr>
          <w:rFonts w:ascii="Times New Roman" w:hAnsi="Times New Roman" w:cs="Times New Roman"/>
          <w:sz w:val="28"/>
          <w:szCs w:val="28"/>
        </w:rPr>
        <w:t>(Зарегистрировано в Минюсте России 29.11.2013 № 30507)</w:t>
      </w:r>
      <w:r w:rsidR="002B1A0C" w:rsidRPr="007A1694">
        <w:rPr>
          <w:rFonts w:ascii="Times New Roman" w:hAnsi="Times New Roman" w:cs="Times New Roman"/>
          <w:sz w:val="28"/>
          <w:szCs w:val="28"/>
        </w:rPr>
        <w:t xml:space="preserve"> </w:t>
      </w:r>
      <w:r w:rsidR="007A1694">
        <w:rPr>
          <w:rFonts w:ascii="Times New Roman" w:hAnsi="Times New Roman"/>
          <w:sz w:val="28"/>
          <w:szCs w:val="28"/>
        </w:rPr>
        <w:t>(в действующей редакции)</w:t>
      </w:r>
    </w:p>
    <w:p w:rsidR="00B554BE" w:rsidRDefault="00EE0AE0" w:rsidP="006E761D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3173"/>
          <w:tab w:val="left" w:pos="6082"/>
          <w:tab w:val="left" w:pos="8323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694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Письма</w:t>
      </w:r>
      <w:r w:rsidR="0090406B" w:rsidRPr="007A169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</w:t>
      </w:r>
      <w:r w:rsidR="00780F59" w:rsidRPr="007A1694">
        <w:rPr>
          <w:rFonts w:ascii="Times New Roman" w:eastAsia="Times New Roman" w:hAnsi="Times New Roman" w:cs="Times New Roman"/>
          <w:sz w:val="28"/>
          <w:szCs w:val="28"/>
        </w:rPr>
        <w:t>науки Р</w:t>
      </w:r>
      <w:r w:rsidR="007E0C26" w:rsidRPr="007A1694">
        <w:rPr>
          <w:rFonts w:ascii="Times New Roman" w:eastAsia="Times New Roman" w:hAnsi="Times New Roman" w:cs="Times New Roman"/>
          <w:sz w:val="28"/>
          <w:szCs w:val="28"/>
        </w:rPr>
        <w:t xml:space="preserve">оссийской Федерации </w:t>
      </w:r>
      <w:r w:rsidR="00780F59" w:rsidRPr="007A1694">
        <w:rPr>
          <w:rFonts w:ascii="Times New Roman" w:eastAsia="Times New Roman" w:hAnsi="Times New Roman" w:cs="Times New Roman"/>
          <w:sz w:val="28"/>
          <w:szCs w:val="28"/>
        </w:rPr>
        <w:t>«Об изменениях в</w:t>
      </w:r>
      <w:r w:rsidR="0090406B" w:rsidRPr="007A1694">
        <w:rPr>
          <w:rFonts w:ascii="Times New Roman" w:eastAsia="Times New Roman" w:hAnsi="Times New Roman" w:cs="Times New Roman"/>
          <w:sz w:val="28"/>
          <w:szCs w:val="28"/>
        </w:rPr>
        <w:t xml:space="preserve"> федеральные государственные образовательные стандарты среднего профессионального образования»</w:t>
      </w:r>
      <w:r w:rsidR="007E0C26" w:rsidRPr="007A1694">
        <w:rPr>
          <w:rFonts w:ascii="Times New Roman" w:eastAsia="Times New Roman" w:hAnsi="Times New Roman" w:cs="Times New Roman"/>
          <w:sz w:val="28"/>
          <w:szCs w:val="28"/>
        </w:rPr>
        <w:t xml:space="preserve">  от 24.04. 2015 № 06-456</w:t>
      </w:r>
    </w:p>
    <w:p w:rsidR="00B554BE" w:rsidRPr="00B554BE" w:rsidRDefault="00EE0AE0" w:rsidP="006E761D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3173"/>
          <w:tab w:val="left" w:pos="6082"/>
          <w:tab w:val="left" w:pos="832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554BE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</w:t>
      </w:r>
      <w:r w:rsidR="0090406B" w:rsidRPr="00B554BE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</w:t>
      </w:r>
      <w:r w:rsidR="0090406B" w:rsidRPr="00B554BE">
        <w:rPr>
          <w:rFonts w:ascii="Times New Roman" w:eastAsia="Times New Roman" w:hAnsi="Times New Roman" w:cs="Times New Roman"/>
          <w:sz w:val="28"/>
          <w:szCs w:val="28"/>
        </w:rPr>
        <w:br/>
      </w:r>
      <w:r w:rsidR="007E0C26" w:rsidRPr="00B554BE">
        <w:rPr>
          <w:rFonts w:ascii="Times New Roman" w:eastAsia="Times New Roman" w:hAnsi="Times New Roman" w:cs="Times New Roman"/>
          <w:sz w:val="28"/>
          <w:szCs w:val="28"/>
        </w:rPr>
        <w:t>Российской Федерации «Методические</w:t>
      </w:r>
      <w:r w:rsidR="00B83C22" w:rsidRPr="00B554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406B" w:rsidRPr="00B554BE">
        <w:rPr>
          <w:rFonts w:ascii="Times New Roman" w:eastAsia="Times New Roman" w:hAnsi="Times New Roman" w:cs="Times New Roman"/>
          <w:sz w:val="28"/>
          <w:szCs w:val="28"/>
        </w:rPr>
        <w:t>рекомендации по организации учебного про</w:t>
      </w:r>
      <w:r w:rsidR="007E0C26" w:rsidRPr="00B554BE">
        <w:rPr>
          <w:rFonts w:ascii="Times New Roman" w:eastAsia="Times New Roman" w:hAnsi="Times New Roman" w:cs="Times New Roman"/>
          <w:sz w:val="28"/>
          <w:szCs w:val="28"/>
        </w:rPr>
        <w:t xml:space="preserve">цесса по </w:t>
      </w:r>
      <w:proofErr w:type="spellStart"/>
      <w:r w:rsidR="007E0C26" w:rsidRPr="00B554BE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="007E0C26" w:rsidRPr="00B554BE">
        <w:rPr>
          <w:rFonts w:ascii="Times New Roman" w:eastAsia="Times New Roman" w:hAnsi="Times New Roman" w:cs="Times New Roman"/>
          <w:sz w:val="28"/>
          <w:szCs w:val="28"/>
        </w:rPr>
        <w:t xml:space="preserve"> и заочной</w:t>
      </w:r>
      <w:r w:rsidR="00B83C22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B554BE">
        <w:rPr>
          <w:rFonts w:ascii="Times New Roman" w:eastAsia="Times New Roman" w:hAnsi="Times New Roman" w:cs="Times New Roman"/>
          <w:sz w:val="28"/>
          <w:szCs w:val="28"/>
        </w:rPr>
        <w:t>формам обучения в образовательных орг</w:t>
      </w:r>
      <w:r w:rsidR="007E0C26" w:rsidRPr="00B554BE">
        <w:rPr>
          <w:rFonts w:ascii="Times New Roman" w:eastAsia="Times New Roman" w:hAnsi="Times New Roman" w:cs="Times New Roman"/>
          <w:sz w:val="28"/>
          <w:szCs w:val="28"/>
        </w:rPr>
        <w:t>анизациях, реализующих основные</w:t>
      </w:r>
      <w:r w:rsidR="00B83C22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B554BE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="00780F59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B554BE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="00780F59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B554B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80F59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B554BE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2940F6" w:rsidRPr="00B55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B554BE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образования»</w:t>
      </w:r>
      <w:r w:rsidR="007E0C26" w:rsidRPr="00B554BE">
        <w:rPr>
          <w:rFonts w:ascii="Times New Roman" w:eastAsia="Times New Roman" w:hAnsi="Times New Roman" w:cs="Times New Roman"/>
          <w:sz w:val="28"/>
          <w:szCs w:val="28"/>
        </w:rPr>
        <w:t xml:space="preserve"> от 20 .07.2015 №06-846</w:t>
      </w:r>
    </w:p>
    <w:p w:rsidR="00B554BE" w:rsidRPr="007A1694" w:rsidRDefault="00EE0AE0" w:rsidP="006E761D">
      <w:pPr>
        <w:numPr>
          <w:ilvl w:val="0"/>
          <w:numId w:val="1"/>
        </w:numPr>
        <w:tabs>
          <w:tab w:val="left" w:pos="567"/>
          <w:tab w:val="left" w:pos="851"/>
          <w:tab w:val="left" w:pos="993"/>
          <w:tab w:val="left" w:pos="3173"/>
          <w:tab w:val="left" w:pos="6082"/>
          <w:tab w:val="left" w:pos="832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B554BE">
        <w:rPr>
          <w:rStyle w:val="docaccesstitle"/>
          <w:rFonts w:ascii="Times New Roman" w:hAnsi="Times New Roman" w:cs="Times New Roman"/>
          <w:sz w:val="28"/>
        </w:rPr>
        <w:t>Закона</w:t>
      </w:r>
      <w:r w:rsidR="00983CEF" w:rsidRPr="00B554BE">
        <w:rPr>
          <w:rStyle w:val="docaccesstitle"/>
          <w:rFonts w:ascii="Times New Roman" w:hAnsi="Times New Roman" w:cs="Times New Roman"/>
          <w:sz w:val="28"/>
        </w:rPr>
        <w:t xml:space="preserve"> ЕАО от 06.03.2014 № 472-ОЗ </w:t>
      </w:r>
      <w:proofErr w:type="gramStart"/>
      <w:r w:rsidR="00983CEF" w:rsidRPr="00B554BE">
        <w:rPr>
          <w:rStyle w:val="docaccesstitle"/>
          <w:rFonts w:ascii="Times New Roman" w:hAnsi="Times New Roman" w:cs="Times New Roman"/>
          <w:sz w:val="28"/>
        </w:rPr>
        <w:t>(</w:t>
      </w:r>
      <w:r w:rsidRPr="00B554BE">
        <w:rPr>
          <w:rStyle w:val="docaccesstitle"/>
          <w:rFonts w:ascii="Times New Roman" w:hAnsi="Times New Roman" w:cs="Times New Roman"/>
          <w:sz w:val="28"/>
        </w:rPr>
        <w:t xml:space="preserve"> </w:t>
      </w:r>
      <w:proofErr w:type="gramEnd"/>
      <w:r w:rsidRPr="00B554BE">
        <w:rPr>
          <w:rStyle w:val="docaccesstitle"/>
          <w:rFonts w:ascii="Times New Roman" w:hAnsi="Times New Roman" w:cs="Times New Roman"/>
          <w:sz w:val="28"/>
        </w:rPr>
        <w:t xml:space="preserve">в редакции </w:t>
      </w:r>
      <w:r w:rsidR="00983CEF" w:rsidRPr="00B554BE">
        <w:rPr>
          <w:rStyle w:val="docaccesstitle"/>
          <w:rFonts w:ascii="Times New Roman" w:hAnsi="Times New Roman" w:cs="Times New Roman"/>
          <w:sz w:val="28"/>
        </w:rPr>
        <w:t xml:space="preserve"> от 26.11.2020) «Об образовании в Еврейской автономной области» (принят ЗС ЕАО от 06.03.2014);</w:t>
      </w:r>
    </w:p>
    <w:p w:rsidR="00AC3EF4" w:rsidRPr="006530CD" w:rsidRDefault="00AC3EF4" w:rsidP="006E761D">
      <w:pPr>
        <w:tabs>
          <w:tab w:val="left" w:pos="567"/>
        </w:tabs>
        <w:spacing w:after="0"/>
        <w:ind w:firstLine="567"/>
        <w:contextualSpacing/>
        <w:jc w:val="both"/>
        <w:rPr>
          <w:rStyle w:val="docaccesstitle"/>
          <w:rFonts w:ascii="Times New Roman" w:hAnsi="Times New Roman" w:cs="Times New Roman"/>
          <w:i/>
          <w:sz w:val="28"/>
        </w:rPr>
      </w:pPr>
      <w:r w:rsidRPr="006530CD">
        <w:rPr>
          <w:rFonts w:ascii="Times New Roman" w:hAnsi="Times New Roman" w:cs="Times New Roman"/>
          <w:i/>
          <w:sz w:val="28"/>
          <w:szCs w:val="28"/>
        </w:rPr>
        <w:t>Учебный план разработан с учетом локальных нормативных документов техникума:</w:t>
      </w:r>
    </w:p>
    <w:p w:rsidR="00AC3EF4" w:rsidRDefault="00B554BE" w:rsidP="006E761D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3EF4">
        <w:rPr>
          <w:rFonts w:ascii="Times New Roman" w:eastAsia="Times New Roman" w:hAnsi="Times New Roman" w:cs="Times New Roman"/>
          <w:sz w:val="28"/>
          <w:szCs w:val="28"/>
        </w:rPr>
        <w:t>)</w:t>
      </w:r>
      <w:r w:rsidR="00AC3EF4" w:rsidRPr="00FC746E">
        <w:rPr>
          <w:rStyle w:val="FontStyle56"/>
          <w:sz w:val="28"/>
          <w:szCs w:val="28"/>
        </w:rPr>
        <w:t>Устава областного государственного профессионального образовательного бюджетного учреждения «Технологический техникум»</w:t>
      </w:r>
      <w:r w:rsidR="007A1694">
        <w:rPr>
          <w:rStyle w:val="FontStyle56"/>
          <w:sz w:val="28"/>
          <w:szCs w:val="28"/>
        </w:rPr>
        <w:t>;</w:t>
      </w:r>
    </w:p>
    <w:p w:rsidR="0090406B" w:rsidRPr="00983CEF" w:rsidRDefault="00B554BE" w:rsidP="006E761D">
      <w:pPr>
        <w:tabs>
          <w:tab w:val="left" w:pos="567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83CEF">
        <w:rPr>
          <w:rFonts w:ascii="Times New Roman" w:hAnsi="Times New Roman" w:cs="Times New Roman"/>
          <w:sz w:val="28"/>
        </w:rPr>
        <w:t>)</w:t>
      </w:r>
      <w:r w:rsidR="0090406B" w:rsidRPr="00D27CDF">
        <w:rPr>
          <w:rFonts w:ascii="Times New Roman" w:eastAsia="Times New Roman" w:hAnsi="Times New Roman" w:cs="Times New Roman"/>
          <w:sz w:val="28"/>
          <w:szCs w:val="28"/>
        </w:rPr>
        <w:t>Положения о промежуточной аттестации обучающихся, осваивающих образовательные программы среднего профессионального образования (программы подготовки квалифицированных рабочих, служащих/программы подготовки специалистов среднего звена) в соответствии с ФГОС СПО, и обучающихся, осваивающих основные программы профессионального обучения</w:t>
      </w:r>
      <w:r w:rsidR="002940F6" w:rsidRPr="00D27CDF">
        <w:rPr>
          <w:rFonts w:ascii="Times New Roman" w:eastAsia="Times New Roman" w:hAnsi="Times New Roman" w:cs="Times New Roman"/>
          <w:sz w:val="28"/>
          <w:szCs w:val="28"/>
        </w:rPr>
        <w:t>; (</w:t>
      </w:r>
      <w:r w:rsidR="0090406B" w:rsidRPr="00D27CDF">
        <w:rPr>
          <w:rFonts w:ascii="Times New Roman" w:eastAsia="Times New Roman" w:hAnsi="Times New Roman" w:cs="Times New Roman"/>
          <w:sz w:val="28"/>
          <w:szCs w:val="28"/>
        </w:rPr>
        <w:t>ОГПОБУ «Технологический техникум»)</w:t>
      </w:r>
      <w:r w:rsidR="007A16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06B" w:rsidRPr="00D27CDF" w:rsidRDefault="00B554BE" w:rsidP="006E761D">
      <w:pPr>
        <w:tabs>
          <w:tab w:val="left" w:pos="567"/>
          <w:tab w:val="left" w:pos="2323"/>
          <w:tab w:val="left" w:pos="4606"/>
          <w:tab w:val="left" w:pos="6823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0406B" w:rsidRPr="00D27CDF">
        <w:rPr>
          <w:rFonts w:ascii="Times New Roman" w:eastAsia="Times New Roman" w:hAnsi="Times New Roman" w:cs="Times New Roman"/>
          <w:sz w:val="28"/>
          <w:szCs w:val="28"/>
        </w:rPr>
        <w:t>)</w:t>
      </w:r>
      <w:r w:rsidR="002940F6" w:rsidRPr="00D27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D27CDF">
        <w:rPr>
          <w:rFonts w:ascii="Times New Roman" w:eastAsia="Times New Roman" w:hAnsi="Times New Roman" w:cs="Times New Roman"/>
          <w:sz w:val="28"/>
          <w:szCs w:val="28"/>
        </w:rPr>
        <w:t>Положения о текущем контроле успеваемости обучающихся,</w:t>
      </w:r>
      <w:r w:rsidR="0090406B" w:rsidRPr="00D27CDF">
        <w:rPr>
          <w:rFonts w:ascii="Times New Roman" w:eastAsia="Times New Roman" w:hAnsi="Times New Roman" w:cs="Times New Roman"/>
          <w:sz w:val="28"/>
          <w:szCs w:val="28"/>
        </w:rPr>
        <w:br/>
        <w:t>осваивающих образовательные программы среднег</w:t>
      </w:r>
      <w:r w:rsidR="00EE0AE0">
        <w:rPr>
          <w:rFonts w:ascii="Times New Roman" w:eastAsia="Times New Roman" w:hAnsi="Times New Roman" w:cs="Times New Roman"/>
          <w:sz w:val="28"/>
          <w:szCs w:val="28"/>
        </w:rPr>
        <w:t>о профессионального</w:t>
      </w:r>
      <w:r w:rsidR="00EE0AE0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образования (программы </w:t>
      </w:r>
      <w:r w:rsidR="0090406B" w:rsidRPr="00D27CD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2940F6" w:rsidRPr="00D27CD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0AE0">
        <w:rPr>
          <w:rFonts w:ascii="Times New Roman" w:eastAsia="Times New Roman" w:hAnsi="Times New Roman" w:cs="Times New Roman"/>
          <w:sz w:val="28"/>
          <w:szCs w:val="28"/>
        </w:rPr>
        <w:t>квалифицированных рвабочих,</w:t>
      </w:r>
      <w:r w:rsidR="002940F6" w:rsidRPr="00D27C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D27CDF">
        <w:rPr>
          <w:rFonts w:ascii="Times New Roman" w:eastAsia="Times New Roman" w:hAnsi="Times New Roman" w:cs="Times New Roman"/>
          <w:sz w:val="28"/>
          <w:szCs w:val="28"/>
        </w:rPr>
        <w:t>служащих/программы подготовки специалистов среднего звена) в соответствии с ФГОС СПО, и обучающихся, осваивающих основные программы профессионального обучения (ОГПОБУ «Технологический техникум»)</w:t>
      </w:r>
    </w:p>
    <w:p w:rsidR="0090406B" w:rsidRDefault="0090406B" w:rsidP="006E761D">
      <w:pPr>
        <w:tabs>
          <w:tab w:val="left" w:pos="567"/>
        </w:tabs>
        <w:spacing w:after="0"/>
        <w:ind w:left="715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761D" w:rsidRDefault="006E761D" w:rsidP="006E761D">
      <w:pPr>
        <w:tabs>
          <w:tab w:val="left" w:pos="567"/>
        </w:tabs>
        <w:spacing w:after="0"/>
        <w:ind w:left="715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761D" w:rsidRDefault="006E761D" w:rsidP="006E761D">
      <w:pPr>
        <w:tabs>
          <w:tab w:val="left" w:pos="567"/>
        </w:tabs>
        <w:spacing w:after="0"/>
        <w:ind w:left="715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761D" w:rsidRDefault="006E761D" w:rsidP="006E761D">
      <w:pPr>
        <w:tabs>
          <w:tab w:val="left" w:pos="567"/>
        </w:tabs>
        <w:spacing w:after="0"/>
        <w:ind w:left="715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761D" w:rsidRDefault="006E761D" w:rsidP="006E761D">
      <w:pPr>
        <w:tabs>
          <w:tab w:val="left" w:pos="567"/>
        </w:tabs>
        <w:spacing w:after="0"/>
        <w:ind w:left="715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761D" w:rsidRDefault="006E761D" w:rsidP="006E761D">
      <w:pPr>
        <w:tabs>
          <w:tab w:val="left" w:pos="567"/>
        </w:tabs>
        <w:spacing w:after="0"/>
        <w:ind w:left="715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761D" w:rsidRDefault="006E761D" w:rsidP="006E761D">
      <w:pPr>
        <w:tabs>
          <w:tab w:val="left" w:pos="567"/>
        </w:tabs>
        <w:spacing w:after="0"/>
        <w:ind w:left="715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E761D" w:rsidRPr="00D27CDF" w:rsidRDefault="006E761D" w:rsidP="006E761D">
      <w:pPr>
        <w:tabs>
          <w:tab w:val="left" w:pos="567"/>
        </w:tabs>
        <w:spacing w:after="0"/>
        <w:ind w:left="715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0406B" w:rsidRPr="00B554BE" w:rsidRDefault="0090406B" w:rsidP="006E761D">
      <w:pPr>
        <w:tabs>
          <w:tab w:val="left" w:pos="567"/>
        </w:tabs>
        <w:spacing w:after="0"/>
        <w:ind w:left="71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4B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Организация учебного процесса по заочной форме обучения</w:t>
      </w:r>
    </w:p>
    <w:p w:rsidR="0090406B" w:rsidRPr="00D27CDF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06B" w:rsidRPr="00D27CDF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CDF">
        <w:rPr>
          <w:rFonts w:ascii="Times New Roman" w:eastAsia="Times New Roman" w:hAnsi="Times New Roman" w:cs="Times New Roman"/>
          <w:sz w:val="28"/>
          <w:szCs w:val="28"/>
        </w:rPr>
        <w:t xml:space="preserve">Учебный год в техникуме по специальности </w:t>
      </w:r>
      <w:r w:rsidRPr="00D27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44.02.01. Дошкольное образование </w:t>
      </w:r>
      <w:r w:rsidRPr="00D27CDF">
        <w:rPr>
          <w:rFonts w:ascii="Times New Roman" w:eastAsia="Times New Roman" w:hAnsi="Times New Roman" w:cs="Times New Roman"/>
          <w:sz w:val="28"/>
          <w:szCs w:val="28"/>
        </w:rPr>
        <w:t>начинается в соответствии с графиком учебного процесса по данной специальности - октябрь месяц</w:t>
      </w:r>
      <w:r w:rsidR="002940F6" w:rsidRPr="00D27C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406B" w:rsidRPr="00AB2EAC" w:rsidRDefault="0090406B" w:rsidP="006E76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CDF">
        <w:rPr>
          <w:rFonts w:ascii="Times New Roman" w:eastAsia="Times New Roman" w:hAnsi="Times New Roman" w:cs="Times New Roman"/>
          <w:sz w:val="28"/>
          <w:szCs w:val="28"/>
        </w:rPr>
        <w:t>Нормативный срок освоения программы подготовки специалистов среднего звена (ППССЗ) при заочной форме получения образования составляет 3 года 10 месяцев на базе среднего общего образования.</w:t>
      </w:r>
    </w:p>
    <w:p w:rsidR="006E761D" w:rsidRDefault="0090406B" w:rsidP="006E76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CDF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организации образовательного процесса является экзаменационная (лабораторно-экзаменационная)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</w:t>
      </w:r>
      <w:r w:rsidR="002940F6" w:rsidRPr="00D27CDF"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D27CDF">
        <w:rPr>
          <w:rFonts w:ascii="Times New Roman" w:eastAsia="Times New Roman" w:hAnsi="Times New Roman" w:cs="Times New Roman"/>
          <w:sz w:val="28"/>
          <w:szCs w:val="28"/>
        </w:rPr>
        <w:t xml:space="preserve">ессия), периодичность и сроки проведения сессии установлены в графике учебного процесса по данной специальности. </w:t>
      </w:r>
    </w:p>
    <w:p w:rsidR="006E761D" w:rsidRDefault="006E761D" w:rsidP="006E76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учебных предметов, курсов, дисциплин (модулей), практики, иных компонентов образовательных программ, предусмотренных учебным планом по специальности</w:t>
      </w:r>
      <w:r w:rsidRPr="006E76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27CD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44.02.01. Дошкольное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организуется в форме практической подготовки.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60A" w:rsidRPr="006E761D" w:rsidRDefault="006E761D" w:rsidP="002A2D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C269A">
        <w:rPr>
          <w:rFonts w:ascii="Times New Roman" w:hAnsi="Times New Roman" w:cs="Times New Roman"/>
          <w:bCs/>
          <w:sz w:val="28"/>
          <w:szCs w:val="28"/>
        </w:rPr>
        <w:t>Форма организации</w:t>
      </w:r>
      <w:r w:rsidR="002A2D7A" w:rsidRPr="002A2D7A">
        <w:rPr>
          <w:rFonts w:ascii="Times New Roman" w:hAnsi="Times New Roman" w:cs="Times New Roman"/>
          <w:sz w:val="28"/>
          <w:szCs w:val="28"/>
        </w:rPr>
        <w:t xml:space="preserve"> </w:t>
      </w:r>
      <w:r w:rsidR="002A2D7A"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 w:rsidRPr="006C269A">
        <w:rPr>
          <w:rFonts w:ascii="Times New Roman" w:hAnsi="Times New Roman" w:cs="Times New Roman"/>
          <w:bCs/>
          <w:sz w:val="28"/>
          <w:szCs w:val="28"/>
        </w:rPr>
        <w:t xml:space="preserve"> при освоении образовательной программы в условиях выполнения обучающимися определенных видов работ, связанны с будущей профессиональной деятельностью и направлены на формирование, закрепление, развитие практических навыков и компетенций по профилю </w:t>
      </w:r>
      <w:r w:rsidRPr="006C269A">
        <w:rPr>
          <w:rFonts w:ascii="Times New Roman" w:eastAsia="Times New Roman" w:hAnsi="Times New Roman" w:cs="Times New Roman"/>
          <w:sz w:val="28"/>
          <w:szCs w:val="28"/>
        </w:rPr>
        <w:t>специальности.</w:t>
      </w:r>
      <w:r w:rsidRPr="00A62B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End"/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CDF">
        <w:rPr>
          <w:rFonts w:ascii="Times New Roman" w:eastAsia="Times New Roman" w:hAnsi="Times New Roman" w:cs="Times New Roman"/>
          <w:sz w:val="28"/>
          <w:szCs w:val="28"/>
        </w:rPr>
        <w:t>Лабораторно-экзаменационная сессия проводится 2-3 раза в учебном году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06B" w:rsidRPr="0090406B" w:rsidRDefault="00D27CDF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1 курсе с 01</w:t>
      </w:r>
      <w:r w:rsidR="00780F59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80F59">
        <w:rPr>
          <w:rFonts w:ascii="Times New Roman" w:eastAsia="Times New Roman" w:hAnsi="Times New Roman" w:cs="Times New Roman"/>
          <w:sz w:val="28"/>
          <w:szCs w:val="28"/>
        </w:rPr>
        <w:t>0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7 октября за счет времени, отводимого на консультации, проводится установочные занятия по основам самостоятельной работы </w:t>
      </w:r>
      <w:proofErr w:type="gramStart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Годовой бюджет времени в рабочем учебном плане при заочной форме обучения распределен, следующим образом (кроме последнего курса):</w:t>
      </w:r>
    </w:p>
    <w:p w:rsidR="0090406B" w:rsidRPr="0090406B" w:rsidRDefault="0090406B" w:rsidP="006E761D">
      <w:pPr>
        <w:tabs>
          <w:tab w:val="left" w:pos="567"/>
        </w:tabs>
        <w:spacing w:after="0"/>
        <w:ind w:left="70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-каникулы 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9 недель;</w:t>
      </w:r>
    </w:p>
    <w:p w:rsidR="0090406B" w:rsidRPr="0090406B" w:rsidRDefault="0090406B" w:rsidP="006E761D">
      <w:pPr>
        <w:tabs>
          <w:tab w:val="left" w:pos="567"/>
        </w:tabs>
        <w:spacing w:after="0"/>
        <w:ind w:left="708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-сессия:</w:t>
      </w:r>
    </w:p>
    <w:p w:rsidR="002940F6" w:rsidRDefault="00EC2B8D" w:rsidP="006E761D">
      <w:pPr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1 курсе в первом семестре 1,2 недели. 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во втором семестре </w:t>
      </w:r>
      <w:proofErr w:type="gramStart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недели; 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C2B8D">
        <w:rPr>
          <w:rFonts w:ascii="Times New Roman" w:eastAsia="Times New Roman" w:hAnsi="Times New Roman" w:cs="Times New Roman"/>
          <w:sz w:val="28"/>
          <w:szCs w:val="28"/>
        </w:rPr>
        <w:t>а 2 курсе в третьем семестре 2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B8D">
        <w:rPr>
          <w:rFonts w:ascii="Times New Roman" w:eastAsia="Times New Roman" w:hAnsi="Times New Roman" w:cs="Times New Roman"/>
          <w:sz w:val="28"/>
          <w:szCs w:val="28"/>
        </w:rPr>
        <w:t>недели, в четвертом семестре 2,2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недели;</w:t>
      </w:r>
    </w:p>
    <w:p w:rsidR="0090406B" w:rsidRPr="0090406B" w:rsidRDefault="00EC2B8D" w:rsidP="006E761D">
      <w:pPr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3 курсе в пятом семестре 2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3 недели, в шестом семестре 3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недели;</w:t>
      </w:r>
    </w:p>
    <w:p w:rsidR="0090406B" w:rsidRPr="0090406B" w:rsidRDefault="00EC2B8D" w:rsidP="006E761D">
      <w:pPr>
        <w:tabs>
          <w:tab w:val="left" w:pos="567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а 4 курсе бюджет времени распределен следующим образом:</w:t>
      </w:r>
    </w:p>
    <w:p w:rsidR="0090406B" w:rsidRPr="0090406B" w:rsidRDefault="00EC2B8D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-сессия - 5,3 недель (в седьмом семестре 2,3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 недели, в восьмом семестре 3 недели);</w:t>
      </w:r>
    </w:p>
    <w:p w:rsidR="00EC2B8D" w:rsidRDefault="0090406B" w:rsidP="006E761D">
      <w:pPr>
        <w:tabs>
          <w:tab w:val="left" w:pos="567"/>
          <w:tab w:val="left" w:pos="8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406B">
        <w:rPr>
          <w:rFonts w:ascii="Times New Roman" w:eastAsia="Times New Roman" w:hAnsi="Times New Roman" w:cs="Times New Roman"/>
          <w:sz w:val="28"/>
          <w:szCs w:val="28"/>
        </w:rPr>
        <w:tab/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</w:t>
      </w:r>
      <w:r w:rsidR="00EC2B8D">
        <w:rPr>
          <w:rFonts w:ascii="Times New Roman" w:eastAsia="Times New Roman" w:hAnsi="Times New Roman" w:cs="Times New Roman"/>
          <w:sz w:val="28"/>
          <w:szCs w:val="28"/>
        </w:rPr>
        <w:t>- 4 недели;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06B" w:rsidRDefault="00EC2B8D" w:rsidP="006E761D">
      <w:pPr>
        <w:tabs>
          <w:tab w:val="left" w:pos="567"/>
          <w:tab w:val="left" w:pos="871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государственная итогов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 аттестация </w:t>
      </w:r>
      <w:r w:rsidR="00DB1904">
        <w:rPr>
          <w:rFonts w:ascii="Times New Roman" w:eastAsia="Times New Roman" w:hAnsi="Times New Roman" w:cs="Times New Roman"/>
          <w:sz w:val="28"/>
          <w:szCs w:val="28"/>
        </w:rPr>
        <w:t>(ГИА) - 6 недель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самостоятельн</w:t>
      </w:r>
      <w:r w:rsidR="00DB1904">
        <w:rPr>
          <w:rFonts w:ascii="Times New Roman" w:eastAsia="Times New Roman" w:hAnsi="Times New Roman" w:cs="Times New Roman"/>
          <w:sz w:val="28"/>
          <w:szCs w:val="28"/>
        </w:rPr>
        <w:t>ое изучение учебного материала</w:t>
      </w:r>
      <w:proofErr w:type="gramStart"/>
      <w:r w:rsidR="00DB19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C2B8D" w:rsidRPr="0090406B" w:rsidRDefault="00EC2B8D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Остальное время на каждом курсе обучения дается для самостоятельного изучения учебного материала.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Окончание учебного года определяется рабочим учебным планом по программе освоения образовательной программы.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При формировании рабочего учебного плана учитывались следующие нормы:</w:t>
      </w:r>
    </w:p>
    <w:p w:rsidR="0090406B" w:rsidRPr="002940F6" w:rsidRDefault="0090406B" w:rsidP="006E761D">
      <w:pPr>
        <w:numPr>
          <w:ilvl w:val="0"/>
          <w:numId w:val="4"/>
        </w:numPr>
        <w:tabs>
          <w:tab w:val="left" w:pos="567"/>
          <w:tab w:val="left" w:pos="8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продолжительность обязательных учебных (аудиторных) занятий не должна превышать 8 часов в день.</w:t>
      </w:r>
    </w:p>
    <w:p w:rsidR="0090406B" w:rsidRPr="002940F6" w:rsidRDefault="0090406B" w:rsidP="006E761D">
      <w:pPr>
        <w:numPr>
          <w:ilvl w:val="0"/>
          <w:numId w:val="4"/>
        </w:numPr>
        <w:tabs>
          <w:tab w:val="left" w:pos="567"/>
          <w:tab w:val="left" w:pos="8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объем учебной нагрузки при заочной форме обучения составляет 54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нагрузки;</w:t>
      </w:r>
    </w:p>
    <w:p w:rsidR="0090406B" w:rsidRPr="002940F6" w:rsidRDefault="0090406B" w:rsidP="006E761D">
      <w:pPr>
        <w:numPr>
          <w:ilvl w:val="0"/>
          <w:numId w:val="4"/>
        </w:numPr>
        <w:tabs>
          <w:tab w:val="left" w:pos="567"/>
          <w:tab w:val="left" w:pos="8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максимальный объем аудиторной учебной нагрузки обучающихся при освоении образовательной программы СПО в заочной форме составляет 160 часов</w:t>
      </w:r>
      <w:r w:rsidR="00DB1904">
        <w:rPr>
          <w:rFonts w:ascii="Times New Roman" w:eastAsia="Times New Roman" w:hAnsi="Times New Roman" w:cs="Times New Roman"/>
          <w:sz w:val="28"/>
          <w:szCs w:val="28"/>
        </w:rPr>
        <w:t xml:space="preserve"> в учебном году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06B" w:rsidRPr="002940F6" w:rsidRDefault="0090406B" w:rsidP="006E761D">
      <w:pPr>
        <w:numPr>
          <w:ilvl w:val="0"/>
          <w:numId w:val="4"/>
        </w:numPr>
        <w:tabs>
          <w:tab w:val="left" w:pos="567"/>
          <w:tab w:val="left" w:pos="87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в максимальный объем аудиторной учебной нагрузки при заочной форме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отчета;</w:t>
      </w:r>
      <w:proofErr w:type="gramEnd"/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-в рабочем учебном плане наименование дисциплин и их группирование по циклам идентично рабочим учебным планам для очного обучения, объем часов дисциплин и междисциплинарных курсов для заочной формы составляет 30% от объема часов очной формы обучения;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-дисциплина «Иностранный язык» реализуется в течение всего периода обучения;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-по дисциплине «Физическая культура» предусматриваются занятия в объеме не менее двух часов, которые проводятся как установочные;</w:t>
      </w:r>
    </w:p>
    <w:p w:rsidR="0090406B" w:rsidRPr="006E761D" w:rsidRDefault="0090406B" w:rsidP="006E76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- учебная практика и практика по профилю специальности реализуется обучающимся в объеме, предусмотренном для очной формы обучения самостоятельно с представлением и последующей защитой отчета в форме собеседования.</w:t>
      </w:r>
      <w:r w:rsidR="00AB2EAC" w:rsidRPr="00AB2E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90406B" w:rsidRPr="00DB1904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904">
        <w:rPr>
          <w:rFonts w:ascii="Times New Roman" w:eastAsia="Times New Roman" w:hAnsi="Times New Roman" w:cs="Times New Roman"/>
          <w:sz w:val="28"/>
          <w:szCs w:val="28"/>
        </w:rPr>
        <w:t>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90406B" w:rsidRPr="00DB1904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B19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Преддипломная практика является обязательной для всех обучающихся, проводится после последней сессии и предшествует ГИА. Преддипломная практика реализуется </w:t>
      </w:r>
      <w:proofErr w:type="gramStart"/>
      <w:r w:rsidRPr="00DB190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DB1904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образовательной организации, реализующей профессиональные программы подготовки специалистов среднего звена в объеме не более четырех недель</w:t>
      </w:r>
      <w:r w:rsidRPr="00DB190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Выполнение курсовой работы рассматривается как вид учебной деятельности по дисциплине (дисциплинам) профессионального цикла и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(или) ПМ (модулям) профессионального цикла и реализуется в пределах времени, отведенного на ее (их) изучение и в объеме, предусмотренном рабочим учебным планом в объеме 30 часов.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При формировании рабочего учебного плана объем времени вариативной части использован на увеличение объема времени отведенного на дисциплины и профессиональные модули:</w:t>
      </w:r>
    </w:p>
    <w:p w:rsidR="0090406B" w:rsidRPr="0090406B" w:rsidRDefault="0090406B" w:rsidP="006E761D">
      <w:pPr>
        <w:tabs>
          <w:tab w:val="left" w:pos="567"/>
        </w:tabs>
        <w:spacing w:after="0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ОГСЭ.06.В.1 Русский язык - 48 час.</w:t>
      </w:r>
    </w:p>
    <w:p w:rsidR="0090406B" w:rsidRPr="0090406B" w:rsidRDefault="0090406B" w:rsidP="006E761D">
      <w:pPr>
        <w:tabs>
          <w:tab w:val="left" w:pos="567"/>
        </w:tabs>
        <w:spacing w:after="0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ОГСЭ.07.В.2 Русский язык и культура речи - 41 час.</w:t>
      </w:r>
    </w:p>
    <w:p w:rsidR="0090406B" w:rsidRPr="0090406B" w:rsidRDefault="0090406B" w:rsidP="006E761D">
      <w:pPr>
        <w:tabs>
          <w:tab w:val="left" w:pos="567"/>
        </w:tabs>
        <w:spacing w:after="0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ОГСЭ.08.В.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Социальная психология -60 час.</w:t>
      </w:r>
    </w:p>
    <w:p w:rsidR="0090406B" w:rsidRPr="0090406B" w:rsidRDefault="0090406B" w:rsidP="006E761D">
      <w:pPr>
        <w:tabs>
          <w:tab w:val="left" w:pos="567"/>
        </w:tabs>
        <w:spacing w:after="0"/>
        <w:ind w:left="713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ЕН.03.В.1 Экологические основы природопользования - 31 час.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ОП.07.В.1Теоретические основы изобразительной деятельности в детском саду - 30 час;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-ПМ.01 Организация мероприятий направленных на укрепление здоровья ребенка и его физического развития -148 час;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-ПМ.02 Организация различных видов деятельности общения детей-410 час;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-ПМ.03 Организация занятий по основным общеобразовательным программам дошкольного образования - 168 час.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Заочная форма обучения включает оценку качества освоения образовательной программы среднего профессионального образования в виде </w:t>
      </w: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текущего контроля успеваемости,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который проводится на основании положения </w:t>
      </w: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>«О текущем контроле успеваемости обучающихся, осваивающих образовательные программы среднего профессионального образования (программы подготовки квалифицированных,     служащих/программы подготовки специалистов среднего звена) в соответствии с ФГОС СПО, и</w:t>
      </w:r>
      <w:r w:rsid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обучающихся</w:t>
      </w:r>
      <w:r w:rsidR="002940F6"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осваивающих основные программы профессионального</w:t>
      </w:r>
      <w:r w:rsid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обучения»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промежуточной </w:t>
      </w:r>
      <w:proofErr w:type="gramStart"/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>аттестации</w:t>
      </w:r>
      <w:proofErr w:type="gramEnd"/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которая проводится на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основании положения «О промежуточной аттестации обучающихся,</w:t>
      </w:r>
      <w:r w:rsid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осваивающих образовательные программы среднего профессионального</w:t>
      </w:r>
      <w:r w:rsidR="00722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90406B">
        <w:rPr>
          <w:rFonts w:ascii="Times New Roman" w:eastAsia="Times New Roman" w:hAnsi="Times New Roman" w:cs="Times New Roman"/>
          <w:sz w:val="28"/>
          <w:szCs w:val="28"/>
        </w:rPr>
        <w:tab/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(программы</w:t>
      </w:r>
      <w:r w:rsidRPr="0090406B">
        <w:rPr>
          <w:rFonts w:ascii="Times New Roman" w:eastAsia="Times New Roman" w:hAnsi="Times New Roman" w:cs="Times New Roman"/>
          <w:sz w:val="28"/>
          <w:szCs w:val="28"/>
        </w:rPr>
        <w:tab/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 w:rsidR="00722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квалифицированных,</w:t>
      </w:r>
      <w:r w:rsidR="00722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служащих/программы подготовки специалистов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среднего звена) в соответствии с ФГОС СПО, и обучающихся, осваивающих основные программы профессионального обучения»</w:t>
      </w:r>
      <w:r w:rsidR="00722F7F" w:rsidRPr="002940F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-текущий контроль успеваемости -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представляет собой контроль освоения программного материала учебных дисциплин, МДК. Результаты текущего контроля успеваемости заносятся в журналы учебных занятий;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-промежуточная аттестация -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обучающихся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может проводиться в форме: экзамена, комплексного экзамена по двум или нескольким дисциплинам и (или) междисциплинарным курсам, ПМ (модулям); зачета, итоговой письменной классной (аудиторной) контрольной работы, курсовой работы (проекта).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промежуточной аттестации заносятся в документы: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-ведомости, журналы, учебные карточки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обучающих</w:t>
      </w:r>
      <w:r w:rsidR="00DB1904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gramEnd"/>
      <w:r w:rsidR="00DB1904">
        <w:rPr>
          <w:rFonts w:ascii="Times New Roman" w:eastAsia="Times New Roman" w:hAnsi="Times New Roman" w:cs="Times New Roman"/>
          <w:sz w:val="28"/>
          <w:szCs w:val="28"/>
        </w:rPr>
        <w:t>, зачетные книжки обучающихся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-государственная итоговая аттестация -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проводится в целях определения соответствия результатов освоения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программ соответствующим требованиям федерального государственного образовательного стандарта среднег</w:t>
      </w:r>
      <w:r w:rsidR="00DB1904">
        <w:rPr>
          <w:rFonts w:ascii="Times New Roman" w:eastAsia="Times New Roman" w:hAnsi="Times New Roman" w:cs="Times New Roman"/>
          <w:sz w:val="28"/>
          <w:szCs w:val="28"/>
        </w:rPr>
        <w:t>о профессионального образования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Количество экзаменов в учебном году должно быть не более восьми, количество зачетов - 10 (без учета зачета по физической культуре). В день проведения экзамена не должны планироваться другие виды учебной деятельности.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а в случае заочной формы обучения - сдавшие все домашние контрольные работы.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К экзамену по ПМ допускаются обучающиеся, успешно прошедшие аттестацию (экзамены и [или] зачеты) по междисциплинарным курсам, а также прошедшие практику в рамках данного модуля.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По дисциплинам, по которым не предусмотрены экзамены, зачеты и курсовые работы (проекты), проводится итоговая контрольная работа.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lastRenderedPageBreak/>
        <w:t>В межсессионный период выполняются домашние контрольные работы</w:t>
      </w:r>
      <w:r w:rsidR="00722F7F" w:rsidRPr="002940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которых в учебном году не более десяти, а по отдельной дисциплине, МДК, ПМ - не более двух.</w:t>
      </w:r>
    </w:p>
    <w:p w:rsidR="0090406B" w:rsidRPr="0090406B" w:rsidRDefault="00D75C41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Домашние к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онтрольные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подлежат обязательному рецензированию. На рецензирование контрольных работ по дисциплинам циклов: общеобразовательного, </w:t>
      </w:r>
      <w:proofErr w:type="spellStart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общегуманитарного</w:t>
      </w:r>
      <w:proofErr w:type="spellEnd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 и социально-экономического, математического и общего естественнонаучного, профессионального (</w:t>
      </w:r>
      <w:proofErr w:type="spellStart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) отводится 0,5 академического часа; по профессиональному циклу, включая </w:t>
      </w:r>
      <w:proofErr w:type="spellStart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 w:rsidR="0090406B" w:rsidRPr="002940F6">
        <w:rPr>
          <w:rFonts w:ascii="Times New Roman" w:eastAsia="Times New Roman" w:hAnsi="Times New Roman" w:cs="Times New Roman"/>
          <w:sz w:val="28"/>
          <w:szCs w:val="28"/>
        </w:rPr>
        <w:t xml:space="preserve"> дисциплины, ПМ и междисциплинарные курсы - 0,75 академического часа.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Каждая контрольная работа проверяется преподавателем в срок не более семи дней</w:t>
      </w:r>
      <w:r w:rsidR="00D75C41">
        <w:rPr>
          <w:rFonts w:ascii="Times New Roman" w:eastAsia="Times New Roman" w:hAnsi="Times New Roman" w:cs="Times New Roman"/>
          <w:sz w:val="28"/>
          <w:szCs w:val="28"/>
        </w:rPr>
        <w:t>. Общий срок нахождения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C41">
        <w:rPr>
          <w:rFonts w:ascii="Times New Roman" w:eastAsia="Times New Roman" w:hAnsi="Times New Roman" w:cs="Times New Roman"/>
          <w:sz w:val="28"/>
          <w:szCs w:val="28"/>
        </w:rPr>
        <w:t>домашней контрольной работ</w:t>
      </w:r>
      <w:r w:rsidR="00EF32A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75C41" w:rsidRPr="00294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в образовательной организации не должен превышать двух недель. Результаты проверки фиксируются в журнале учета домашних контрольных работ и в учебной карточке обучающегося.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 Дополнительная оплата за собеседование не предусматривается.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Не зачтенные контрольные работы подлежат повторному выполнению на основе развернутой рецензии. Рецензирование повторно выполненной контрольной работы и оплата за повторное рецензирование проводятся в общем порядке, регулируемом локальными актами образовательной организации.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имеет право разрешить прием на рецензирование домашних контрольных работ, выполненных за пределами установленных графиком учебного процесса сроков, в том числе и в период сессии. В этом случае вместо рецензирования домашних контрольных работ может проводиться их устный прием (собеседование) непосредственно в период сессии. На прием одной контрольной работы отводится одна треть академического часа на одного обучающегося.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В рамках образовательных программ среднего профессионального образования проводятся консультации, которые могут быть групповыми, индивидуальными, письменными. По всем дисциплинам, изучаемым в данном учебном году, консультации планируются из расчета 4 часов в год на каждого обучающегося и могут проводиться как в период сессии, так и в межсессионное время.</w:t>
      </w:r>
    </w:p>
    <w:p w:rsidR="008362D6" w:rsidRDefault="0090406B" w:rsidP="006E761D">
      <w:pPr>
        <w:tabs>
          <w:tab w:val="left" w:pos="567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362D6">
        <w:rPr>
          <w:rFonts w:ascii="Times New Roman" w:eastAsia="Times New Roman" w:hAnsi="Times New Roman" w:cs="Times New Roman"/>
          <w:sz w:val="28"/>
          <w:szCs w:val="28"/>
        </w:rPr>
        <w:t xml:space="preserve">Практика является обязательным разделом образовательной программы по специальности </w:t>
      </w:r>
      <w:r w:rsidRPr="008362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44.02.01. Дошкольное образование </w:t>
      </w:r>
      <w:r w:rsidRPr="008362D6">
        <w:rPr>
          <w:rFonts w:ascii="Times New Roman" w:eastAsia="Times New Roman" w:hAnsi="Times New Roman" w:cs="Times New Roman"/>
          <w:sz w:val="28"/>
          <w:szCs w:val="28"/>
        </w:rPr>
        <w:t xml:space="preserve">и представляет собой вид учебной деятельности, обеспечивающей практико-ориентированную </w:t>
      </w:r>
      <w:r w:rsidRPr="008362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подготовку </w:t>
      </w:r>
      <w:proofErr w:type="gramStart"/>
      <w:r w:rsidRPr="008362D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362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8362D6">
        <w:rPr>
          <w:rFonts w:ascii="Times New Roman" w:eastAsia="Times New Roman" w:hAnsi="Times New Roman" w:cs="Times New Roman"/>
          <w:sz w:val="28"/>
          <w:szCs w:val="28"/>
        </w:rPr>
        <w:t xml:space="preserve">Практика проводится в соответствии </w:t>
      </w:r>
      <w:r w:rsidR="008362D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362D6">
        <w:rPr>
          <w:rFonts w:ascii="Times New Roman" w:hAnsi="Times New Roman" w:cs="Times New Roman"/>
          <w:sz w:val="28"/>
          <w:szCs w:val="28"/>
        </w:rPr>
        <w:t>Приказом</w:t>
      </w:r>
      <w:r w:rsidR="008362D6" w:rsidRPr="008362D6">
        <w:rPr>
          <w:rFonts w:ascii="Times New Roman" w:hAnsi="Times New Roman" w:cs="Times New Roman"/>
          <w:sz w:val="28"/>
          <w:szCs w:val="28"/>
        </w:rPr>
        <w:t xml:space="preserve">  </w:t>
      </w:r>
      <w:r w:rsidR="008362D6">
        <w:rPr>
          <w:rFonts w:ascii="Times New Roman" w:hAnsi="Times New Roman" w:cs="Times New Roman"/>
          <w:sz w:val="28"/>
          <w:szCs w:val="28"/>
        </w:rPr>
        <w:t xml:space="preserve"> </w:t>
      </w:r>
      <w:r w:rsidR="008362D6" w:rsidRPr="008362D6">
        <w:rPr>
          <w:rFonts w:ascii="Times New Roman" w:hAnsi="Times New Roman" w:cs="Times New Roman"/>
          <w:sz w:val="28"/>
          <w:szCs w:val="28"/>
        </w:rPr>
        <w:t xml:space="preserve">Министерства науки и высшего образования  Российской Федерации  </w:t>
      </w:r>
      <w:r w:rsidR="008362D6">
        <w:rPr>
          <w:rFonts w:ascii="Times New Roman" w:hAnsi="Times New Roman" w:cs="Times New Roman"/>
          <w:sz w:val="28"/>
          <w:szCs w:val="28"/>
        </w:rPr>
        <w:t>№</w:t>
      </w:r>
      <w:r w:rsidR="008362D6" w:rsidRPr="008362D6">
        <w:rPr>
          <w:rFonts w:ascii="Times New Roman" w:hAnsi="Times New Roman" w:cs="Times New Roman"/>
          <w:sz w:val="28"/>
          <w:szCs w:val="28"/>
        </w:rPr>
        <w:t xml:space="preserve">885, Министерства Просвещения Российской Федерации № 390 «О практической подготовке обучающихся» (вместе с «Положением о практической подготовке обучающихся») </w:t>
      </w:r>
      <w:r w:rsidR="008362D6">
        <w:rPr>
          <w:rFonts w:ascii="Times New Roman" w:hAnsi="Times New Roman" w:cs="Times New Roman"/>
          <w:sz w:val="28"/>
          <w:szCs w:val="28"/>
        </w:rPr>
        <w:t xml:space="preserve">от 05.08.2020 .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>Практика -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 в рамках ПМ, связанных с будущей профессиональной деятельностью.</w:t>
      </w:r>
      <w:proofErr w:type="gramEnd"/>
    </w:p>
    <w:p w:rsidR="00D75C41" w:rsidRPr="008362D6" w:rsidRDefault="0090406B" w:rsidP="006E761D">
      <w:pPr>
        <w:tabs>
          <w:tab w:val="left" w:pos="567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образовательной программы по специальности </w:t>
      </w:r>
      <w:r w:rsidRPr="002940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44.02.01. Дошкольное образование </w:t>
      </w: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специалистов среднего звена предусматриваются следующие виды практик: учебная и производственная (далее - практика). 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Учебная и производственная практики проводятся образовательной организацией при освоении обучающимися ПК в рамках ПМ.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Производственная практика включает в себя следующие этапы: практика по профилю специальности и преддипломная практика. Практика реализуется в объеме, предусмотренном для очной формы обучения.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Все виды практики, предусмотренные ФГОС по данной специальности должны быть выполнены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Обучающиеся, имеющие стаж работы или работающие на должностях, соответствующих получаемой квалификации, могут освобождаться от прохождения учебной практики и практики по профилю специальности на основании предоставленных с места работы справок.</w:t>
      </w:r>
    </w:p>
    <w:p w:rsidR="008362D6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является обязательной для всех обучающихся, проводится после последней сессии и предшествует Государственной итоговой аттестации. Преддипломная практика реализуется </w:t>
      </w:r>
      <w:proofErr w:type="gramStart"/>
      <w:r w:rsidRPr="002940F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940F6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образовательной организации, реализующей профессиональные программы подготовки специалистов среднего звена в объеме четырех недель.</w:t>
      </w:r>
    </w:p>
    <w:p w:rsidR="0090406B" w:rsidRPr="008362D6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2D6">
        <w:rPr>
          <w:rFonts w:ascii="Times New Roman" w:eastAsia="Times New Roman" w:hAnsi="Times New Roman" w:cs="Times New Roman"/>
          <w:sz w:val="28"/>
          <w:szCs w:val="28"/>
        </w:rPr>
        <w:t>Государственная итоговая аттестация осуществляется в соответствии с Федеральным законом «Об образовании в Российской Федерации» от 29.12.2012 г. № 273-Ф</w:t>
      </w:r>
      <w:proofErr w:type="gramStart"/>
      <w:r w:rsidRPr="008362D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362D6" w:rsidRPr="008362D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8362D6" w:rsidRPr="008362D6">
        <w:rPr>
          <w:rFonts w:ascii="Times New Roman" w:eastAsia="Times New Roman" w:hAnsi="Times New Roman" w:cs="Times New Roman"/>
          <w:sz w:val="28"/>
          <w:szCs w:val="28"/>
        </w:rPr>
        <w:t>в редакции от 01.01.2021);</w:t>
      </w:r>
      <w:r w:rsidRPr="008362D6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8362D6" w:rsidRPr="008362D6">
        <w:rPr>
          <w:sz w:val="28"/>
        </w:rPr>
        <w:t xml:space="preserve"> </w:t>
      </w:r>
      <w:r w:rsidR="008362D6" w:rsidRPr="008362D6">
        <w:rPr>
          <w:rFonts w:ascii="Times New Roman" w:hAnsi="Times New Roman" w:cs="Times New Roman"/>
          <w:sz w:val="28"/>
        </w:rPr>
        <w:t xml:space="preserve">(в </w:t>
      </w:r>
      <w:r w:rsidR="008362D6" w:rsidRPr="008362D6">
        <w:rPr>
          <w:rFonts w:ascii="Times New Roman" w:hAnsi="Times New Roman" w:cs="Times New Roman"/>
          <w:sz w:val="28"/>
        </w:rPr>
        <w:lastRenderedPageBreak/>
        <w:t>редакции от 10.11.2020);</w:t>
      </w:r>
      <w:r w:rsidRPr="008362D6">
        <w:rPr>
          <w:rFonts w:ascii="Times New Roman" w:eastAsia="Times New Roman" w:hAnsi="Times New Roman" w:cs="Times New Roman"/>
          <w:sz w:val="28"/>
          <w:szCs w:val="28"/>
        </w:rPr>
        <w:t xml:space="preserve"> а также соответствующими локальными актами техникума.</w:t>
      </w:r>
    </w:p>
    <w:p w:rsidR="0090406B" w:rsidRPr="0090406B" w:rsidRDefault="0090406B" w:rsidP="006E761D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0F6">
        <w:rPr>
          <w:rFonts w:ascii="Times New Roman" w:eastAsia="Times New Roman" w:hAnsi="Times New Roman" w:cs="Times New Roman"/>
          <w:sz w:val="28"/>
          <w:szCs w:val="28"/>
        </w:rPr>
        <w:t>Согласно ФГОС по данной программе подготовки специалистов среднего звена на ГИА отводится до шести недель. Обязательное требование - соответствие тематики выпускной квалификационной работы содержанию одного или нескольких ПМ и решению актуальных задач в осваиваемой области профессиональной деятельности. Государственный экзамен проводится в соответствии с ФГОС.</w:t>
      </w:r>
    </w:p>
    <w:p w:rsidR="0090406B" w:rsidRPr="002940F6" w:rsidRDefault="0090406B" w:rsidP="006E761D">
      <w:pPr>
        <w:pStyle w:val="Style56"/>
        <w:tabs>
          <w:tab w:val="left" w:pos="567"/>
        </w:tabs>
        <w:spacing w:line="276" w:lineRule="auto"/>
        <w:ind w:firstLine="567"/>
        <w:rPr>
          <w:sz w:val="28"/>
          <w:szCs w:val="28"/>
        </w:rPr>
      </w:pPr>
      <w:r w:rsidRPr="002940F6">
        <w:rPr>
          <w:i/>
          <w:iCs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план.</w:t>
      </w:r>
    </w:p>
    <w:sectPr w:rsidR="0090406B" w:rsidRPr="002940F6" w:rsidSect="002940F6">
      <w:pgSz w:w="11813" w:h="1667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ED"/>
    <w:multiLevelType w:val="singleLevel"/>
    <w:tmpl w:val="E088870C"/>
    <w:lvl w:ilvl="0">
      <w:start w:val="9"/>
      <w:numFmt w:val="decimal"/>
      <w:lvlText w:val="%1)"/>
      <w:lvlJc w:val="left"/>
    </w:lvl>
  </w:abstractNum>
  <w:abstractNum w:abstractNumId="1">
    <w:nsid w:val="11912DC6"/>
    <w:multiLevelType w:val="singleLevel"/>
    <w:tmpl w:val="AEB01C7E"/>
    <w:lvl w:ilvl="0">
      <w:start w:val="1"/>
      <w:numFmt w:val="decimal"/>
      <w:lvlText w:val="%1)"/>
      <w:lvlJc w:val="left"/>
    </w:lvl>
  </w:abstractNum>
  <w:abstractNum w:abstractNumId="2">
    <w:nsid w:val="30E31E92"/>
    <w:multiLevelType w:val="singleLevel"/>
    <w:tmpl w:val="AEB01C7E"/>
    <w:lvl w:ilvl="0">
      <w:start w:val="1"/>
      <w:numFmt w:val="decimal"/>
      <w:lvlText w:val="%1)"/>
      <w:lvlJc w:val="left"/>
    </w:lvl>
  </w:abstractNum>
  <w:abstractNum w:abstractNumId="3">
    <w:nsid w:val="33E467EA"/>
    <w:multiLevelType w:val="singleLevel"/>
    <w:tmpl w:val="829C0848"/>
    <w:lvl w:ilvl="0">
      <w:start w:val="6"/>
      <w:numFmt w:val="decimal"/>
      <w:lvlText w:val="%1)"/>
      <w:lvlJc w:val="left"/>
    </w:lvl>
  </w:abstractNum>
  <w:abstractNum w:abstractNumId="4">
    <w:nsid w:val="3A99488D"/>
    <w:multiLevelType w:val="singleLevel"/>
    <w:tmpl w:val="FCF047EC"/>
    <w:lvl w:ilvl="0">
      <w:numFmt w:val="bullet"/>
      <w:lvlText w:val="-"/>
      <w:lvlJc w:val="left"/>
    </w:lvl>
  </w:abstractNum>
  <w:abstractNum w:abstractNumId="5">
    <w:nsid w:val="3C6071F5"/>
    <w:multiLevelType w:val="hybridMultilevel"/>
    <w:tmpl w:val="0FB29B00"/>
    <w:lvl w:ilvl="0" w:tplc="6846C0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7FC7"/>
    <w:multiLevelType w:val="hybridMultilevel"/>
    <w:tmpl w:val="AE0A59C6"/>
    <w:lvl w:ilvl="0" w:tplc="C9F4135A">
      <w:start w:val="8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406B"/>
    <w:rsid w:val="00002E8D"/>
    <w:rsid w:val="0005454B"/>
    <w:rsid w:val="00077B96"/>
    <w:rsid w:val="000B53E2"/>
    <w:rsid w:val="000C7057"/>
    <w:rsid w:val="000F2204"/>
    <w:rsid w:val="00104EBA"/>
    <w:rsid w:val="00152C9E"/>
    <w:rsid w:val="001569B2"/>
    <w:rsid w:val="001E3395"/>
    <w:rsid w:val="00204AF8"/>
    <w:rsid w:val="00207547"/>
    <w:rsid w:val="002215C9"/>
    <w:rsid w:val="00262BC4"/>
    <w:rsid w:val="002940F6"/>
    <w:rsid w:val="002A2D7A"/>
    <w:rsid w:val="002A3594"/>
    <w:rsid w:val="002B1A0C"/>
    <w:rsid w:val="002D2BEA"/>
    <w:rsid w:val="0030360C"/>
    <w:rsid w:val="003E324A"/>
    <w:rsid w:val="00426496"/>
    <w:rsid w:val="0051445C"/>
    <w:rsid w:val="0057760A"/>
    <w:rsid w:val="006530CD"/>
    <w:rsid w:val="00680C49"/>
    <w:rsid w:val="006E761D"/>
    <w:rsid w:val="007156C0"/>
    <w:rsid w:val="007214F0"/>
    <w:rsid w:val="00722F7F"/>
    <w:rsid w:val="007277D2"/>
    <w:rsid w:val="00780F59"/>
    <w:rsid w:val="007A1694"/>
    <w:rsid w:val="007E0C26"/>
    <w:rsid w:val="008362D6"/>
    <w:rsid w:val="00843C68"/>
    <w:rsid w:val="0090406B"/>
    <w:rsid w:val="00910255"/>
    <w:rsid w:val="009366BE"/>
    <w:rsid w:val="00983CEF"/>
    <w:rsid w:val="00990E55"/>
    <w:rsid w:val="009E325C"/>
    <w:rsid w:val="00A8346B"/>
    <w:rsid w:val="00AB2EAC"/>
    <w:rsid w:val="00AC3EF4"/>
    <w:rsid w:val="00B248D1"/>
    <w:rsid w:val="00B5474B"/>
    <w:rsid w:val="00B554BE"/>
    <w:rsid w:val="00B7115F"/>
    <w:rsid w:val="00B75BDF"/>
    <w:rsid w:val="00B83C22"/>
    <w:rsid w:val="00C147AD"/>
    <w:rsid w:val="00C22412"/>
    <w:rsid w:val="00C241EA"/>
    <w:rsid w:val="00CA2A0F"/>
    <w:rsid w:val="00CA3650"/>
    <w:rsid w:val="00CB0429"/>
    <w:rsid w:val="00D27CDF"/>
    <w:rsid w:val="00D50E2C"/>
    <w:rsid w:val="00D75C41"/>
    <w:rsid w:val="00D82756"/>
    <w:rsid w:val="00DB1904"/>
    <w:rsid w:val="00E606A5"/>
    <w:rsid w:val="00E676CA"/>
    <w:rsid w:val="00E866B8"/>
    <w:rsid w:val="00EA4959"/>
    <w:rsid w:val="00EC2B8D"/>
    <w:rsid w:val="00ED1486"/>
    <w:rsid w:val="00EE0AE0"/>
    <w:rsid w:val="00EF32A4"/>
    <w:rsid w:val="00F270F0"/>
    <w:rsid w:val="00FD4771"/>
    <w:rsid w:val="00FE1675"/>
    <w:rsid w:val="00FF2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90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90406B"/>
    <w:pPr>
      <w:spacing w:after="0" w:line="322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90406B"/>
    <w:pPr>
      <w:spacing w:after="0" w:line="329" w:lineRule="exact"/>
      <w:ind w:firstLine="7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90406B"/>
    <w:pPr>
      <w:spacing w:after="0" w:line="32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90406B"/>
    <w:pPr>
      <w:spacing w:after="0" w:line="3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">
    <w:name w:val="Style56"/>
    <w:basedOn w:val="a"/>
    <w:rsid w:val="0090406B"/>
    <w:pPr>
      <w:spacing w:after="0" w:line="327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">
    <w:name w:val="CharStyle3"/>
    <w:basedOn w:val="a0"/>
    <w:rsid w:val="0090406B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6">
    <w:name w:val="CharStyle6"/>
    <w:basedOn w:val="a0"/>
    <w:rsid w:val="0090406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10">
    <w:name w:val="CharStyle10"/>
    <w:basedOn w:val="a0"/>
    <w:rsid w:val="0090406B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2940F6"/>
    <w:pPr>
      <w:ind w:left="720"/>
      <w:contextualSpacing/>
    </w:pPr>
  </w:style>
  <w:style w:type="paragraph" w:styleId="a4">
    <w:name w:val="Body Text"/>
    <w:basedOn w:val="a"/>
    <w:link w:val="a5"/>
    <w:rsid w:val="00002E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002E8D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docaccesstitle">
    <w:name w:val="docaccess_title"/>
    <w:basedOn w:val="a0"/>
    <w:rsid w:val="00983CEF"/>
  </w:style>
  <w:style w:type="character" w:customStyle="1" w:styleId="FontStyle56">
    <w:name w:val="Font Style56"/>
    <w:basedOn w:val="a0"/>
    <w:uiPriority w:val="99"/>
    <w:rsid w:val="00AC3EF4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ECCB-4EB6-41DE-863B-359BC7C0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10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Zamdir</cp:lastModifiedBy>
  <cp:revision>30</cp:revision>
  <cp:lastPrinted>2021-05-08T00:11:00Z</cp:lastPrinted>
  <dcterms:created xsi:type="dcterms:W3CDTF">2020-06-09T05:38:00Z</dcterms:created>
  <dcterms:modified xsi:type="dcterms:W3CDTF">2021-07-22T00:33:00Z</dcterms:modified>
</cp:coreProperties>
</file>